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CACB" w14:textId="77777777" w:rsidR="0003080B" w:rsidRPr="00172EAF" w:rsidRDefault="0065213A" w:rsidP="00172EAF">
      <w:pPr>
        <w:pStyle w:val="KoptekstAWVN"/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>Positie in de organisatie</w:t>
      </w:r>
    </w:p>
    <w:p w14:paraId="3FD773F6" w14:textId="77777777" w:rsidR="002F7C8F" w:rsidRPr="00172EAF" w:rsidRDefault="0065213A" w:rsidP="00172EAF">
      <w:pPr>
        <w:spacing w:line="250" w:lineRule="exact"/>
        <w:ind w:left="2124" w:hanging="2124"/>
        <w:rPr>
          <w:rFonts w:ascii="Arial" w:hAnsi="Arial" w:cs="Arial"/>
        </w:rPr>
      </w:pPr>
      <w:r w:rsidRPr="00172EAF">
        <w:rPr>
          <w:rFonts w:ascii="Arial" w:hAnsi="Arial" w:cs="Arial"/>
        </w:rPr>
        <w:t xml:space="preserve">Rapporteert aan </w:t>
      </w:r>
      <w:r w:rsidR="00ED2AF6" w:rsidRPr="00172EAF">
        <w:rPr>
          <w:rFonts w:ascii="Arial" w:hAnsi="Arial" w:cs="Arial"/>
        </w:rPr>
        <w:tab/>
      </w:r>
      <w:r w:rsidR="002F7C8F" w:rsidRPr="00172EAF">
        <w:rPr>
          <w:rFonts w:ascii="Arial" w:hAnsi="Arial" w:cs="Arial"/>
        </w:rPr>
        <w:t>Hieronder wordt de plaats van de functie in de organisatiestructuur van de onderneming aangegeven. Wie is de direct leidinggevende</w:t>
      </w:r>
      <w:r w:rsidR="00D33C2F" w:rsidRPr="00172EAF">
        <w:rPr>
          <w:rFonts w:ascii="Arial" w:hAnsi="Arial" w:cs="Arial"/>
        </w:rPr>
        <w:t>?</w:t>
      </w:r>
    </w:p>
    <w:p w14:paraId="47887045" w14:textId="77777777" w:rsidR="0003080B" w:rsidRPr="00172EAF" w:rsidRDefault="0003080B" w:rsidP="00172EAF">
      <w:pPr>
        <w:spacing w:line="250" w:lineRule="exact"/>
        <w:rPr>
          <w:rFonts w:ascii="Arial" w:hAnsi="Arial" w:cs="Arial"/>
        </w:rPr>
      </w:pPr>
    </w:p>
    <w:p w14:paraId="5847E0FB" w14:textId="77777777" w:rsidR="002F7C8F" w:rsidRPr="00172EAF" w:rsidRDefault="0065213A" w:rsidP="00172EAF">
      <w:pPr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 xml:space="preserve">Geeft leiding aan </w:t>
      </w:r>
      <w:r w:rsidR="002F7C8F" w:rsidRPr="00172EAF">
        <w:rPr>
          <w:rFonts w:ascii="Arial" w:hAnsi="Arial" w:cs="Arial"/>
        </w:rPr>
        <w:tab/>
      </w:r>
      <w:r w:rsidR="002F7C8F" w:rsidRPr="00172EAF">
        <w:rPr>
          <w:rFonts w:ascii="Arial" w:hAnsi="Arial" w:cs="Arial"/>
        </w:rPr>
        <w:tab/>
      </w:r>
      <w:proofErr w:type="spellStart"/>
      <w:r w:rsidR="002F7C8F" w:rsidRPr="00172EAF">
        <w:rPr>
          <w:rFonts w:ascii="Arial" w:hAnsi="Arial" w:cs="Arial"/>
        </w:rPr>
        <w:t>Aan</w:t>
      </w:r>
      <w:proofErr w:type="spellEnd"/>
      <w:r w:rsidR="002F7C8F" w:rsidRPr="00172EAF">
        <w:rPr>
          <w:rFonts w:ascii="Arial" w:hAnsi="Arial" w:cs="Arial"/>
        </w:rPr>
        <w:t xml:space="preserve"> wie wordt</w:t>
      </w:r>
      <w:r w:rsidR="003929FE" w:rsidRPr="00172EAF">
        <w:rPr>
          <w:rFonts w:ascii="Arial" w:hAnsi="Arial" w:cs="Arial"/>
        </w:rPr>
        <w:t>,</w:t>
      </w:r>
      <w:r w:rsidR="002F7C8F" w:rsidRPr="00172EAF">
        <w:rPr>
          <w:rFonts w:ascii="Arial" w:hAnsi="Arial" w:cs="Arial"/>
        </w:rPr>
        <w:t xml:space="preserve"> eventueel</w:t>
      </w:r>
      <w:r w:rsidR="003929FE" w:rsidRPr="00172EAF">
        <w:rPr>
          <w:rFonts w:ascii="Arial" w:hAnsi="Arial" w:cs="Arial"/>
        </w:rPr>
        <w:t>,</w:t>
      </w:r>
      <w:r w:rsidR="002F7C8F" w:rsidRPr="00172EAF">
        <w:rPr>
          <w:rFonts w:ascii="Arial" w:hAnsi="Arial" w:cs="Arial"/>
        </w:rPr>
        <w:t xml:space="preserve"> direct en indirect (meerdere lagen </w:t>
      </w:r>
      <w:proofErr w:type="gramStart"/>
      <w:r w:rsidR="002F7C8F" w:rsidRPr="00172EAF">
        <w:rPr>
          <w:rFonts w:ascii="Arial" w:hAnsi="Arial" w:cs="Arial"/>
        </w:rPr>
        <w:t>leiding geven</w:t>
      </w:r>
      <w:proofErr w:type="gramEnd"/>
      <w:r w:rsidR="002F7C8F" w:rsidRPr="00172EAF">
        <w:rPr>
          <w:rFonts w:ascii="Arial" w:hAnsi="Arial" w:cs="Arial"/>
        </w:rPr>
        <w:t>) l</w:t>
      </w:r>
      <w:r w:rsidR="003929FE" w:rsidRPr="00172EAF">
        <w:rPr>
          <w:rFonts w:ascii="Arial" w:hAnsi="Arial" w:cs="Arial"/>
        </w:rPr>
        <w:t>eiding gegeven</w:t>
      </w:r>
      <w:r w:rsidR="00917555" w:rsidRPr="00172EAF">
        <w:rPr>
          <w:rFonts w:ascii="Arial" w:hAnsi="Arial" w:cs="Arial"/>
        </w:rPr>
        <w:tab/>
      </w:r>
      <w:r w:rsidR="00917555" w:rsidRPr="00172EAF">
        <w:rPr>
          <w:rFonts w:ascii="Arial" w:hAnsi="Arial" w:cs="Arial"/>
        </w:rPr>
        <w:tab/>
      </w:r>
      <w:r w:rsidR="00917555" w:rsidRPr="00172EAF">
        <w:rPr>
          <w:rFonts w:ascii="Arial" w:hAnsi="Arial" w:cs="Arial"/>
        </w:rPr>
        <w:tab/>
      </w:r>
      <w:r w:rsidR="00332066" w:rsidRPr="00172EAF">
        <w:rPr>
          <w:rFonts w:ascii="Arial" w:hAnsi="Arial" w:cs="Arial"/>
        </w:rPr>
        <w:t>Zo niet,</w:t>
      </w:r>
      <w:r w:rsidR="003929FE" w:rsidRPr="00172EAF">
        <w:rPr>
          <w:rFonts w:ascii="Arial" w:hAnsi="Arial" w:cs="Arial"/>
        </w:rPr>
        <w:t xml:space="preserve"> dan</w:t>
      </w:r>
      <w:r w:rsidR="002F7C8F" w:rsidRPr="00172EAF">
        <w:rPr>
          <w:rFonts w:ascii="Arial" w:hAnsi="Arial" w:cs="Arial"/>
        </w:rPr>
        <w:t xml:space="preserve"> </w:t>
      </w:r>
      <w:r w:rsidR="003929FE" w:rsidRPr="00172EAF">
        <w:rPr>
          <w:rFonts w:ascii="Arial" w:hAnsi="Arial" w:cs="Arial"/>
        </w:rPr>
        <w:t>‘</w:t>
      </w:r>
      <w:r w:rsidR="003929FE" w:rsidRPr="00172EAF">
        <w:rPr>
          <w:rFonts w:ascii="Arial" w:hAnsi="Arial" w:cs="Arial"/>
          <w:u w:val="single"/>
        </w:rPr>
        <w:t>N</w:t>
      </w:r>
      <w:r w:rsidR="002F7C8F" w:rsidRPr="00172EAF">
        <w:rPr>
          <w:rFonts w:ascii="Arial" w:hAnsi="Arial" w:cs="Arial"/>
          <w:u w:val="single"/>
        </w:rPr>
        <w:t>iet van toepassing.</w:t>
      </w:r>
      <w:r w:rsidR="003929FE" w:rsidRPr="00172EAF">
        <w:rPr>
          <w:rFonts w:ascii="Arial" w:hAnsi="Arial" w:cs="Arial"/>
        </w:rPr>
        <w:t>’</w:t>
      </w:r>
    </w:p>
    <w:p w14:paraId="588ED5D3" w14:textId="77777777" w:rsidR="0003080B" w:rsidRPr="00172EAF" w:rsidRDefault="0003080B" w:rsidP="00172EAF">
      <w:pPr>
        <w:spacing w:line="250" w:lineRule="exact"/>
        <w:rPr>
          <w:rFonts w:ascii="Arial" w:hAnsi="Arial" w:cs="Arial"/>
        </w:rPr>
      </w:pPr>
    </w:p>
    <w:p w14:paraId="7AADD4EB" w14:textId="77777777" w:rsidR="0003080B" w:rsidRPr="00172EAF" w:rsidRDefault="0065213A" w:rsidP="00172EAF">
      <w:pPr>
        <w:pStyle w:val="KoptekstAWVN"/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>Functiedoel</w:t>
      </w:r>
    </w:p>
    <w:p w14:paraId="79CE3055" w14:textId="77777777" w:rsidR="002F7C8F" w:rsidRPr="00172EAF" w:rsidRDefault="003929FE" w:rsidP="00172EAF">
      <w:pPr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>(</w:t>
      </w:r>
      <w:proofErr w:type="gramStart"/>
      <w:r w:rsidRPr="00172EAF">
        <w:rPr>
          <w:rFonts w:ascii="Arial" w:hAnsi="Arial" w:cs="Arial"/>
          <w:b/>
        </w:rPr>
        <w:t>begin</w:t>
      </w:r>
      <w:proofErr w:type="gramEnd"/>
      <w:r w:rsidRPr="00172EAF">
        <w:rPr>
          <w:rFonts w:ascii="Arial" w:hAnsi="Arial" w:cs="Arial"/>
          <w:b/>
        </w:rPr>
        <w:t xml:space="preserve"> met hele werkwoorden</w:t>
      </w:r>
      <w:r w:rsidRPr="00172EAF">
        <w:rPr>
          <w:rFonts w:ascii="Arial" w:hAnsi="Arial" w:cs="Arial"/>
        </w:rPr>
        <w:t xml:space="preserve">) </w:t>
      </w:r>
      <w:r w:rsidR="002F7C8F" w:rsidRPr="00172EAF">
        <w:rPr>
          <w:rFonts w:ascii="Arial" w:hAnsi="Arial" w:cs="Arial"/>
        </w:rPr>
        <w:t>Hier wordt</w:t>
      </w:r>
      <w:r w:rsidRPr="00172EAF">
        <w:rPr>
          <w:rFonts w:ascii="Arial" w:hAnsi="Arial" w:cs="Arial"/>
        </w:rPr>
        <w:t xml:space="preserve">, </w:t>
      </w:r>
      <w:r w:rsidRPr="00172EAF">
        <w:rPr>
          <w:rFonts w:ascii="Arial" w:hAnsi="Arial" w:cs="Arial"/>
          <w:b/>
          <w:u w:val="single"/>
        </w:rPr>
        <w:t>in één</w:t>
      </w:r>
      <w:r w:rsidR="002F7C8F" w:rsidRPr="00172EAF">
        <w:rPr>
          <w:rFonts w:ascii="Arial" w:hAnsi="Arial" w:cs="Arial"/>
          <w:b/>
          <w:u w:val="single"/>
        </w:rPr>
        <w:t xml:space="preserve"> volzin</w:t>
      </w:r>
      <w:r w:rsidRPr="00172EAF">
        <w:rPr>
          <w:rFonts w:ascii="Arial" w:hAnsi="Arial" w:cs="Arial"/>
        </w:rPr>
        <w:t>,</w:t>
      </w:r>
      <w:r w:rsidR="002F7C8F" w:rsidRPr="00172EAF">
        <w:rPr>
          <w:rFonts w:ascii="Arial" w:hAnsi="Arial" w:cs="Arial"/>
        </w:rPr>
        <w:t xml:space="preserve"> aangegeven wat</w:t>
      </w:r>
      <w:r w:rsidRPr="00172EAF">
        <w:rPr>
          <w:rFonts w:ascii="Arial" w:hAnsi="Arial" w:cs="Arial"/>
        </w:rPr>
        <w:t xml:space="preserve"> met de uitoefening van de functie moet worden bereikt</w:t>
      </w:r>
      <w:r w:rsidR="002F7C8F" w:rsidRPr="00172EAF">
        <w:rPr>
          <w:rFonts w:ascii="Arial" w:hAnsi="Arial" w:cs="Arial"/>
        </w:rPr>
        <w:t xml:space="preserve"> en met welk resultaat</w:t>
      </w:r>
      <w:r w:rsidRPr="00172EAF">
        <w:rPr>
          <w:rFonts w:ascii="Arial" w:hAnsi="Arial" w:cs="Arial"/>
        </w:rPr>
        <w:t>; het is dus e</w:t>
      </w:r>
      <w:r w:rsidR="002F7C8F" w:rsidRPr="00172EAF">
        <w:rPr>
          <w:rFonts w:ascii="Arial" w:hAnsi="Arial" w:cs="Arial"/>
        </w:rPr>
        <w:t>en samenvatting van de functie</w:t>
      </w:r>
      <w:r w:rsidRPr="00172EAF">
        <w:rPr>
          <w:rFonts w:ascii="Arial" w:hAnsi="Arial" w:cs="Arial"/>
        </w:rPr>
        <w:t>,</w:t>
      </w:r>
      <w:r w:rsidR="002F7C8F" w:rsidRPr="00172EAF">
        <w:rPr>
          <w:rFonts w:ascii="Arial" w:hAnsi="Arial" w:cs="Arial"/>
        </w:rPr>
        <w:t xml:space="preserve"> aansluitend bij de rest van de omschrijving </w:t>
      </w:r>
      <w:r w:rsidRPr="00172EAF">
        <w:rPr>
          <w:rFonts w:ascii="Arial" w:hAnsi="Arial" w:cs="Arial"/>
        </w:rPr>
        <w:t>hieronder</w:t>
      </w:r>
      <w:r w:rsidR="002F7C8F" w:rsidRPr="00172EAF">
        <w:rPr>
          <w:rFonts w:ascii="Arial" w:hAnsi="Arial" w:cs="Arial"/>
        </w:rPr>
        <w:t>.</w:t>
      </w:r>
    </w:p>
    <w:p w14:paraId="76211B8C" w14:textId="77777777" w:rsidR="0003080B" w:rsidRPr="00172EAF" w:rsidRDefault="0003080B" w:rsidP="00172EAF">
      <w:pPr>
        <w:spacing w:line="250" w:lineRule="exact"/>
        <w:rPr>
          <w:rFonts w:ascii="Arial" w:hAnsi="Arial" w:cs="Arial"/>
        </w:rPr>
      </w:pPr>
    </w:p>
    <w:p w14:paraId="6F2AAEA3" w14:textId="77777777" w:rsidR="0003080B" w:rsidRPr="00172EAF" w:rsidRDefault="0065213A" w:rsidP="00172EAF">
      <w:pPr>
        <w:pStyle w:val="KoptekstAWVN"/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>Resultaatverwachting</w:t>
      </w:r>
    </w:p>
    <w:tbl>
      <w:tblPr>
        <w:tblStyle w:val="AWVNTable"/>
        <w:tblW w:w="4993" w:type="pct"/>
        <w:tblLayout w:type="fixed"/>
        <w:tblLook w:val="04A0" w:firstRow="1" w:lastRow="0" w:firstColumn="1" w:lastColumn="0" w:noHBand="0" w:noVBand="1"/>
      </w:tblPr>
      <w:tblGrid>
        <w:gridCol w:w="2397"/>
        <w:gridCol w:w="4753"/>
        <w:gridCol w:w="2340"/>
      </w:tblGrid>
      <w:tr w:rsidR="005F72C9" w:rsidRPr="00172EAF" w14:paraId="5B2E86CD" w14:textId="77777777" w:rsidTr="00172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3" w:type="pct"/>
            <w:shd w:val="clear" w:color="auto" w:fill="3E96D5"/>
          </w:tcPr>
          <w:p w14:paraId="537A88E4" w14:textId="77777777" w:rsidR="005F72C9" w:rsidRPr="00172EAF" w:rsidRDefault="005F72C9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>Resultaatgebieden</w:t>
            </w:r>
          </w:p>
        </w:tc>
        <w:tc>
          <w:tcPr>
            <w:tcW w:w="2504" w:type="pct"/>
            <w:shd w:val="clear" w:color="auto" w:fill="3E96D5"/>
            <w:noWrap/>
          </w:tcPr>
          <w:p w14:paraId="1EE27F67" w14:textId="77777777" w:rsidR="005F72C9" w:rsidRPr="00172EAF" w:rsidRDefault="005F72C9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>Kernactiviteiten</w:t>
            </w:r>
          </w:p>
        </w:tc>
        <w:tc>
          <w:tcPr>
            <w:tcW w:w="1233" w:type="pct"/>
            <w:shd w:val="clear" w:color="auto" w:fill="3E96D5"/>
            <w:noWrap/>
          </w:tcPr>
          <w:p w14:paraId="723E4D75" w14:textId="77777777" w:rsidR="005F72C9" w:rsidRPr="00172EAF" w:rsidRDefault="005F72C9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>Resultaatcriteria</w:t>
            </w:r>
          </w:p>
        </w:tc>
      </w:tr>
      <w:tr w:rsidR="005F72C9" w:rsidRPr="00172EAF" w14:paraId="68112861" w14:textId="77777777" w:rsidTr="0095010F">
        <w:tc>
          <w:tcPr>
            <w:tcW w:w="1263" w:type="pct"/>
          </w:tcPr>
          <w:p w14:paraId="22F645B5" w14:textId="77777777" w:rsidR="00123E5C" w:rsidRPr="00172EAF" w:rsidRDefault="002F7C8F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 xml:space="preserve">In deze kolom wordt de resultaatbijdrage </w:t>
            </w:r>
            <w:r w:rsidR="00123E5C" w:rsidRPr="00172EAF">
              <w:rPr>
                <w:rFonts w:ascii="Arial" w:hAnsi="Arial" w:cs="Arial"/>
                <w:lang w:val="nl-NL"/>
              </w:rPr>
              <w:t xml:space="preserve">aangegeven, </w:t>
            </w:r>
            <w:r w:rsidRPr="00172EAF">
              <w:rPr>
                <w:rFonts w:ascii="Arial" w:hAnsi="Arial" w:cs="Arial"/>
                <w:lang w:val="nl-NL"/>
              </w:rPr>
              <w:t xml:space="preserve">op onderdelen van de functie. </w:t>
            </w:r>
          </w:p>
          <w:p w14:paraId="5CDD056C" w14:textId="77777777" w:rsidR="002F7C8F" w:rsidRPr="00172EAF" w:rsidRDefault="00D22B10" w:rsidP="00172EAF">
            <w:pPr>
              <w:spacing w:line="250" w:lineRule="exact"/>
              <w:rPr>
                <w:rFonts w:ascii="Arial" w:hAnsi="Arial" w:cs="Arial"/>
                <w:b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>Een functie best</w:t>
            </w:r>
            <w:r w:rsidR="002F7C8F" w:rsidRPr="00172EAF">
              <w:rPr>
                <w:rFonts w:ascii="Arial" w:hAnsi="Arial" w:cs="Arial"/>
                <w:lang w:val="nl-NL"/>
              </w:rPr>
              <w:t>aat uit</w:t>
            </w:r>
            <w:r w:rsidR="003929FE" w:rsidRPr="00172EAF">
              <w:rPr>
                <w:rFonts w:ascii="Arial" w:hAnsi="Arial" w:cs="Arial"/>
                <w:lang w:val="nl-NL"/>
              </w:rPr>
              <w:t xml:space="preserve"> ongeveer</w:t>
            </w:r>
            <w:r w:rsidR="002F7C8F" w:rsidRPr="00172EAF">
              <w:rPr>
                <w:rFonts w:ascii="Arial" w:hAnsi="Arial" w:cs="Arial"/>
                <w:lang w:val="nl-NL"/>
              </w:rPr>
              <w:t xml:space="preserve"> 5 (+/- 2) resultaatgebieden welke de </w:t>
            </w:r>
            <w:r w:rsidR="002F7C8F" w:rsidRPr="00172EAF">
              <w:rPr>
                <w:rFonts w:ascii="Arial" w:hAnsi="Arial" w:cs="Arial"/>
                <w:b/>
                <w:lang w:val="nl-NL"/>
              </w:rPr>
              <w:t>essentie</w:t>
            </w:r>
            <w:r w:rsidR="002F7C8F" w:rsidRPr="00172EAF">
              <w:rPr>
                <w:rFonts w:ascii="Arial" w:hAnsi="Arial" w:cs="Arial"/>
                <w:lang w:val="nl-NL"/>
              </w:rPr>
              <w:t xml:space="preserve"> van de functie-inhoud afdekken.</w:t>
            </w:r>
            <w:r w:rsidR="00123E5C" w:rsidRPr="00172EAF">
              <w:rPr>
                <w:rFonts w:ascii="Arial" w:hAnsi="Arial" w:cs="Arial"/>
                <w:lang w:val="nl-NL"/>
              </w:rPr>
              <w:t xml:space="preserve"> Je kunt het ook zien als onderdelen van het functiedoel.</w:t>
            </w:r>
          </w:p>
          <w:p w14:paraId="2625E3D1" w14:textId="7777777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b/>
                <w:lang w:val="nl-NL"/>
              </w:rPr>
            </w:pPr>
          </w:p>
          <w:p w14:paraId="16A18BC4" w14:textId="7777777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  <w:r w:rsidRPr="00172EAF">
              <w:rPr>
                <w:rFonts w:ascii="Arial" w:hAnsi="Arial" w:cs="Arial"/>
                <w:u w:val="single"/>
                <w:lang w:val="nl-NL"/>
              </w:rPr>
              <w:t xml:space="preserve">Waar gaat het om? </w:t>
            </w:r>
          </w:p>
          <w:p w14:paraId="4E7B9294" w14:textId="7777777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>Een resultaatgebied geeft in enkele woorden weer waarop het resultaat/</w:t>
            </w:r>
            <w:r w:rsidR="003929FE" w:rsidRPr="00172EAF">
              <w:rPr>
                <w:rFonts w:ascii="Arial" w:hAnsi="Arial" w:cs="Arial"/>
                <w:lang w:val="nl-NL"/>
              </w:rPr>
              <w:t xml:space="preserve"> </w:t>
            </w:r>
            <w:r w:rsidRPr="00172EAF">
              <w:rPr>
                <w:rFonts w:ascii="Arial" w:hAnsi="Arial" w:cs="Arial"/>
                <w:lang w:val="nl-NL"/>
              </w:rPr>
              <w:t xml:space="preserve">bijdrage van werken </w:t>
            </w:r>
            <w:r w:rsidRPr="00172EAF">
              <w:rPr>
                <w:rFonts w:ascii="Arial" w:hAnsi="Arial" w:cs="Arial"/>
                <w:b/>
                <w:lang w:val="nl-NL"/>
              </w:rPr>
              <w:t>zichtbaar</w:t>
            </w:r>
            <w:r w:rsidRPr="00172EAF">
              <w:rPr>
                <w:rFonts w:ascii="Arial" w:hAnsi="Arial" w:cs="Arial"/>
                <w:lang w:val="nl-NL"/>
              </w:rPr>
              <w:t xml:space="preserve"> moet worden</w:t>
            </w:r>
          </w:p>
          <w:p w14:paraId="75B31054" w14:textId="77777777" w:rsidR="00123E5C" w:rsidRPr="00172EAF" w:rsidRDefault="00123E5C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</w:p>
          <w:p w14:paraId="71865B2D" w14:textId="77777777" w:rsidR="005F72C9" w:rsidRPr="00172EAF" w:rsidRDefault="002F7C8F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 xml:space="preserve">Een resultaatgebied is outputgericht en doorgaans vrij constant en </w:t>
            </w:r>
            <w:proofErr w:type="gramStart"/>
            <w:r w:rsidRPr="00172EAF">
              <w:rPr>
                <w:rFonts w:ascii="Arial" w:hAnsi="Arial" w:cs="Arial"/>
                <w:lang w:val="nl-NL"/>
              </w:rPr>
              <w:t>verandert  niet</w:t>
            </w:r>
            <w:proofErr w:type="gramEnd"/>
            <w:r w:rsidRPr="00172EAF">
              <w:rPr>
                <w:rFonts w:ascii="Arial" w:hAnsi="Arial" w:cs="Arial"/>
                <w:lang w:val="nl-NL"/>
              </w:rPr>
              <w:t xml:space="preserve"> jaarlijks. </w:t>
            </w:r>
          </w:p>
          <w:p w14:paraId="4A64C682" w14:textId="77777777" w:rsidR="0095010F" w:rsidRPr="00172EAF" w:rsidRDefault="0095010F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</w:p>
        </w:tc>
        <w:tc>
          <w:tcPr>
            <w:tcW w:w="2504" w:type="pct"/>
            <w:noWrap/>
          </w:tcPr>
          <w:p w14:paraId="17203821" w14:textId="7777777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 xml:space="preserve">Hieronder worden de </w:t>
            </w:r>
            <w:r w:rsidRPr="00172EAF">
              <w:rPr>
                <w:rFonts w:ascii="Arial" w:hAnsi="Arial" w:cs="Arial"/>
                <w:b/>
                <w:lang w:val="nl-NL"/>
              </w:rPr>
              <w:t>aard van de werkzaamheden</w:t>
            </w:r>
            <w:r w:rsidRPr="00172EAF">
              <w:rPr>
                <w:rFonts w:ascii="Arial" w:hAnsi="Arial" w:cs="Arial"/>
                <w:lang w:val="nl-NL"/>
              </w:rPr>
              <w:t xml:space="preserve"> en daarmee verband houdende verantwoordelijkheden/ bevoegdheden, omschreven. Vooral dient tot uiting te komen "wat" (en "waarom</w:t>
            </w:r>
            <w:r w:rsidR="00123E5C" w:rsidRPr="00172EAF">
              <w:rPr>
                <w:rFonts w:ascii="Arial" w:hAnsi="Arial" w:cs="Arial"/>
                <w:lang w:val="nl-NL"/>
              </w:rPr>
              <w:t xml:space="preserve"> het</w:t>
            </w:r>
            <w:r w:rsidRPr="00172EAF">
              <w:rPr>
                <w:rFonts w:ascii="Arial" w:hAnsi="Arial" w:cs="Arial"/>
                <w:lang w:val="nl-NL"/>
              </w:rPr>
              <w:t>")</w:t>
            </w:r>
            <w:r w:rsidR="00123E5C" w:rsidRPr="00172EAF">
              <w:rPr>
                <w:rFonts w:ascii="Arial" w:hAnsi="Arial" w:cs="Arial"/>
                <w:lang w:val="nl-NL"/>
              </w:rPr>
              <w:t xml:space="preserve"> moet gebeuren</w:t>
            </w:r>
            <w:r w:rsidRPr="00172EAF">
              <w:rPr>
                <w:rFonts w:ascii="Arial" w:hAnsi="Arial" w:cs="Arial"/>
                <w:lang w:val="nl-NL"/>
              </w:rPr>
              <w:t>.</w:t>
            </w:r>
          </w:p>
          <w:p w14:paraId="4A1607BB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4A335E2F" w14:textId="77777777" w:rsidR="00464D45" w:rsidRPr="00172EAF" w:rsidRDefault="00D7637D" w:rsidP="00172EAF">
            <w:pPr>
              <w:spacing w:line="250" w:lineRule="exact"/>
              <w:rPr>
                <w:rFonts w:ascii="Arial" w:hAnsi="Arial" w:cs="Arial"/>
                <w:b/>
                <w:u w:val="single"/>
                <w:lang w:val="nl-NL"/>
              </w:rPr>
            </w:pPr>
            <w:r w:rsidRPr="00172EAF">
              <w:rPr>
                <w:rFonts w:ascii="Arial" w:hAnsi="Arial" w:cs="Arial"/>
                <w:b/>
                <w:u w:val="single"/>
                <w:lang w:val="nl-NL"/>
              </w:rPr>
              <w:t>(</w:t>
            </w:r>
            <w:proofErr w:type="gramStart"/>
            <w:r w:rsidRPr="00172EAF">
              <w:rPr>
                <w:rFonts w:ascii="Arial" w:hAnsi="Arial" w:cs="Arial"/>
                <w:b/>
                <w:u w:val="single"/>
                <w:lang w:val="nl-NL"/>
              </w:rPr>
              <w:t>max.</w:t>
            </w:r>
            <w:proofErr w:type="gramEnd"/>
            <w:r w:rsidRPr="00172EAF">
              <w:rPr>
                <w:rFonts w:ascii="Arial" w:hAnsi="Arial" w:cs="Arial"/>
                <w:b/>
                <w:u w:val="single"/>
                <w:lang w:val="nl-NL"/>
              </w:rPr>
              <w:t xml:space="preserve"> 5 kernactiviteiten per resultaatgebied)</w:t>
            </w:r>
          </w:p>
          <w:p w14:paraId="2FB11554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378C12B4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13B65F68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5676CE5B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26D74E07" w14:textId="3705E165" w:rsidR="00464D45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7D6F6A06" w14:textId="77777777" w:rsidR="00A319DC" w:rsidRPr="00172EAF" w:rsidRDefault="00A319DC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2CD93BA2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24D18E92" w14:textId="7777777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  <w:r w:rsidRPr="00172EAF">
              <w:rPr>
                <w:rFonts w:ascii="Arial" w:hAnsi="Arial" w:cs="Arial"/>
                <w:u w:val="single"/>
                <w:lang w:val="nl-NL"/>
              </w:rPr>
              <w:t>Waar gaat het om?</w:t>
            </w:r>
          </w:p>
          <w:p w14:paraId="16572CEA" w14:textId="7777777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>(</w:t>
            </w:r>
            <w:proofErr w:type="gramStart"/>
            <w:r w:rsidRPr="00172EAF">
              <w:rPr>
                <w:rFonts w:ascii="Arial" w:hAnsi="Arial" w:cs="Arial"/>
                <w:lang w:val="nl-NL"/>
              </w:rPr>
              <w:t>hoofd</w:t>
            </w:r>
            <w:proofErr w:type="gramEnd"/>
            <w:r w:rsidRPr="00172EAF">
              <w:rPr>
                <w:rFonts w:ascii="Arial" w:hAnsi="Arial" w:cs="Arial"/>
                <w:lang w:val="nl-NL"/>
              </w:rPr>
              <w:t>)activiteiten die worden verricht en tot welke resultaten deze moeten leiden. Hierbij geldt</w:t>
            </w:r>
            <w:r w:rsidR="001822C0" w:rsidRPr="00172EAF">
              <w:rPr>
                <w:rFonts w:ascii="Arial" w:hAnsi="Arial" w:cs="Arial"/>
                <w:lang w:val="nl-NL"/>
              </w:rPr>
              <w:t>:</w:t>
            </w:r>
            <w:r w:rsidRPr="00172EAF">
              <w:rPr>
                <w:rFonts w:ascii="Arial" w:hAnsi="Arial" w:cs="Arial"/>
                <w:lang w:val="nl-NL"/>
              </w:rPr>
              <w:t xml:space="preserve"> één activiteit of een aantal met elkaar samenhangende activiteiten per alinea</w:t>
            </w:r>
            <w:r w:rsidR="00123E5C" w:rsidRPr="00172EAF">
              <w:rPr>
                <w:rFonts w:ascii="Arial" w:hAnsi="Arial" w:cs="Arial"/>
                <w:lang w:val="nl-NL"/>
              </w:rPr>
              <w:t>.</w:t>
            </w:r>
          </w:p>
          <w:p w14:paraId="2962D77D" w14:textId="77777777" w:rsidR="001822C0" w:rsidRPr="00172EAF" w:rsidRDefault="001822C0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</w:p>
          <w:p w14:paraId="4FF19F04" w14:textId="77777777" w:rsidR="002F7C8F" w:rsidRPr="00172EAF" w:rsidRDefault="00123E5C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u w:val="single"/>
                <w:lang w:val="nl-NL"/>
              </w:rPr>
              <w:t>D</w:t>
            </w:r>
            <w:r w:rsidR="002F7C8F" w:rsidRPr="00172EAF">
              <w:rPr>
                <w:rFonts w:ascii="Arial" w:hAnsi="Arial" w:cs="Arial"/>
                <w:u w:val="single"/>
                <w:lang w:val="nl-NL"/>
              </w:rPr>
              <w:t>e</w:t>
            </w:r>
            <w:r w:rsidR="001822C0" w:rsidRPr="00172EAF">
              <w:rPr>
                <w:rFonts w:ascii="Arial" w:hAnsi="Arial" w:cs="Arial"/>
                <w:u w:val="single"/>
                <w:lang w:val="nl-NL"/>
              </w:rPr>
              <w:t>nk hierbij ook aan</w:t>
            </w:r>
            <w:r w:rsidR="001822C0" w:rsidRPr="00172EAF">
              <w:rPr>
                <w:rFonts w:ascii="Arial" w:hAnsi="Arial" w:cs="Arial"/>
                <w:lang w:val="nl-NL"/>
              </w:rPr>
              <w:t xml:space="preserve"> de</w:t>
            </w:r>
            <w:r w:rsidR="002F7C8F" w:rsidRPr="00172EAF">
              <w:rPr>
                <w:rFonts w:ascii="Arial" w:hAnsi="Arial" w:cs="Arial"/>
                <w:lang w:val="nl-NL"/>
              </w:rPr>
              <w:t xml:space="preserve"> wijze waarop gebruik dient te worden gemaakt van verantwoordelijkheden/bevoe</w:t>
            </w:r>
            <w:r w:rsidRPr="00172EAF">
              <w:rPr>
                <w:rFonts w:ascii="Arial" w:hAnsi="Arial" w:cs="Arial"/>
                <w:lang w:val="nl-NL"/>
              </w:rPr>
              <w:t xml:space="preserve">gdheden in de vorm van bijvoorbeeld </w:t>
            </w:r>
            <w:r w:rsidR="002F7C8F" w:rsidRPr="00172EAF">
              <w:rPr>
                <w:rFonts w:ascii="Arial" w:hAnsi="Arial" w:cs="Arial"/>
                <w:lang w:val="nl-NL"/>
              </w:rPr>
              <w:t>nemen van beslissingen en maatregelen, maken van keuzen et</w:t>
            </w:r>
            <w:r w:rsidR="003929FE" w:rsidRPr="00172EAF">
              <w:rPr>
                <w:rFonts w:ascii="Arial" w:hAnsi="Arial" w:cs="Arial"/>
                <w:lang w:val="nl-NL"/>
              </w:rPr>
              <w:t xml:space="preserve"> </w:t>
            </w:r>
            <w:r w:rsidR="002F7C8F" w:rsidRPr="00172EAF">
              <w:rPr>
                <w:rFonts w:ascii="Arial" w:hAnsi="Arial" w:cs="Arial"/>
                <w:lang w:val="nl-NL"/>
              </w:rPr>
              <w:t>c</w:t>
            </w:r>
            <w:r w:rsidR="003929FE" w:rsidRPr="00172EAF">
              <w:rPr>
                <w:rFonts w:ascii="Arial" w:hAnsi="Arial" w:cs="Arial"/>
                <w:lang w:val="nl-NL"/>
              </w:rPr>
              <w:t>etera</w:t>
            </w:r>
            <w:r w:rsidR="002F7C8F" w:rsidRPr="00172EAF">
              <w:rPr>
                <w:rFonts w:ascii="Arial" w:hAnsi="Arial" w:cs="Arial"/>
                <w:lang w:val="nl-NL"/>
              </w:rPr>
              <w:t>.</w:t>
            </w:r>
          </w:p>
          <w:p w14:paraId="036E36AC" w14:textId="77777777" w:rsidR="001822C0" w:rsidRPr="00172EAF" w:rsidRDefault="001822C0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</w:p>
          <w:p w14:paraId="36340C46" w14:textId="77777777" w:rsidR="005F72C9" w:rsidRPr="00172EAF" w:rsidRDefault="001822C0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u w:val="single"/>
                <w:lang w:val="nl-NL"/>
              </w:rPr>
              <w:t>Vergeet ook niet</w:t>
            </w:r>
            <w:r w:rsidRPr="00172EAF">
              <w:rPr>
                <w:rFonts w:ascii="Arial" w:hAnsi="Arial" w:cs="Arial"/>
                <w:lang w:val="nl-NL"/>
              </w:rPr>
              <w:t xml:space="preserve"> </w:t>
            </w:r>
            <w:r w:rsidR="002F7C8F" w:rsidRPr="00172EAF">
              <w:rPr>
                <w:rFonts w:ascii="Arial" w:hAnsi="Arial" w:cs="Arial"/>
                <w:lang w:val="nl-NL"/>
              </w:rPr>
              <w:t>welke problemen en moeilijkheden door de functie worden opgelost</w:t>
            </w:r>
            <w:r w:rsidR="00123E5C" w:rsidRPr="00172EAF">
              <w:rPr>
                <w:rFonts w:ascii="Arial" w:hAnsi="Arial" w:cs="Arial"/>
                <w:lang w:val="nl-NL"/>
              </w:rPr>
              <w:t xml:space="preserve">, </w:t>
            </w:r>
            <w:r w:rsidR="002F7C8F" w:rsidRPr="00172EAF">
              <w:rPr>
                <w:rFonts w:ascii="Arial" w:hAnsi="Arial" w:cs="Arial"/>
                <w:lang w:val="nl-NL"/>
              </w:rPr>
              <w:t>in hoeverre de functie gebonden is aan regels, procedures, voorschriften, richtlijnen, et</w:t>
            </w:r>
            <w:r w:rsidRPr="00172EAF">
              <w:rPr>
                <w:rFonts w:ascii="Arial" w:hAnsi="Arial" w:cs="Arial"/>
                <w:lang w:val="nl-NL"/>
              </w:rPr>
              <w:t xml:space="preserve"> </w:t>
            </w:r>
            <w:r w:rsidR="002F7C8F" w:rsidRPr="00172EAF">
              <w:rPr>
                <w:rFonts w:ascii="Arial" w:hAnsi="Arial" w:cs="Arial"/>
                <w:lang w:val="nl-NL"/>
              </w:rPr>
              <w:t>c</w:t>
            </w:r>
            <w:r w:rsidRPr="00172EAF">
              <w:rPr>
                <w:rFonts w:ascii="Arial" w:hAnsi="Arial" w:cs="Arial"/>
                <w:lang w:val="nl-NL"/>
              </w:rPr>
              <w:t>etera</w:t>
            </w:r>
            <w:r w:rsidR="002F7C8F" w:rsidRPr="00172EAF">
              <w:rPr>
                <w:rFonts w:ascii="Arial" w:hAnsi="Arial" w:cs="Arial"/>
                <w:lang w:val="nl-NL"/>
              </w:rPr>
              <w:t>.</w:t>
            </w:r>
          </w:p>
        </w:tc>
        <w:tc>
          <w:tcPr>
            <w:tcW w:w="1233" w:type="pct"/>
            <w:noWrap/>
          </w:tcPr>
          <w:p w14:paraId="05C79E38" w14:textId="7777777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 xml:space="preserve">Deze kolom bevat </w:t>
            </w:r>
            <w:r w:rsidRPr="00172EAF">
              <w:rPr>
                <w:rFonts w:ascii="Arial" w:hAnsi="Arial" w:cs="Arial"/>
                <w:b/>
                <w:lang w:val="nl-NL"/>
              </w:rPr>
              <w:t xml:space="preserve">maatstaven </w:t>
            </w:r>
            <w:r w:rsidRPr="00172EAF">
              <w:rPr>
                <w:rFonts w:ascii="Arial" w:hAnsi="Arial" w:cs="Arial"/>
                <w:lang w:val="nl-NL"/>
              </w:rPr>
              <w:t>waaraan het presteren in een functie kan worden afgemeten. Ze maken het verwachte resultaat concreet.</w:t>
            </w:r>
          </w:p>
          <w:p w14:paraId="560D7414" w14:textId="7777777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5D2B03C6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563C9AF8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6E120657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448A272C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030DAEA9" w14:textId="77777777" w:rsidR="00464D45" w:rsidRPr="00172EAF" w:rsidRDefault="00464D45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54C0157C" w14:textId="77777777" w:rsidR="00A319DC" w:rsidRDefault="00A319DC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</w:p>
          <w:p w14:paraId="3EF23D8C" w14:textId="68052517" w:rsidR="002F7C8F" w:rsidRPr="00172EAF" w:rsidRDefault="002F7C8F" w:rsidP="00172EAF">
            <w:pPr>
              <w:spacing w:line="250" w:lineRule="exact"/>
              <w:rPr>
                <w:rFonts w:ascii="Arial" w:hAnsi="Arial" w:cs="Arial"/>
                <w:u w:val="single"/>
                <w:lang w:val="nl-NL"/>
              </w:rPr>
            </w:pPr>
            <w:r w:rsidRPr="00172EAF">
              <w:rPr>
                <w:rFonts w:ascii="Arial" w:hAnsi="Arial" w:cs="Arial"/>
                <w:u w:val="single"/>
                <w:lang w:val="nl-NL"/>
              </w:rPr>
              <w:t>Waar gaat het om?</w:t>
            </w:r>
          </w:p>
          <w:p w14:paraId="6E2FE785" w14:textId="77777777" w:rsidR="001822C0" w:rsidRPr="00172EAF" w:rsidRDefault="00092E8D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>W</w:t>
            </w:r>
            <w:r w:rsidR="002F7C8F" w:rsidRPr="00172EAF">
              <w:rPr>
                <w:rFonts w:ascii="Arial" w:hAnsi="Arial" w:cs="Arial"/>
                <w:lang w:val="nl-NL"/>
              </w:rPr>
              <w:t>at</w:t>
            </w:r>
            <w:r w:rsidRPr="00172EAF">
              <w:rPr>
                <w:rFonts w:ascii="Arial" w:hAnsi="Arial" w:cs="Arial"/>
                <w:lang w:val="nl-NL"/>
              </w:rPr>
              <w:t xml:space="preserve"> is</w:t>
            </w:r>
            <w:r w:rsidR="002F7C8F" w:rsidRPr="00172EAF">
              <w:rPr>
                <w:rFonts w:ascii="Arial" w:hAnsi="Arial" w:cs="Arial"/>
                <w:lang w:val="nl-NL"/>
              </w:rPr>
              <w:t xml:space="preserve"> van belang is bij het</w:t>
            </w:r>
            <w:r w:rsidRPr="00172EAF">
              <w:rPr>
                <w:rFonts w:ascii="Arial" w:hAnsi="Arial" w:cs="Arial"/>
                <w:lang w:val="nl-NL"/>
              </w:rPr>
              <w:t xml:space="preserve"> realiseren van resultaatgebied? </w:t>
            </w:r>
            <w:r w:rsidR="002F7C8F" w:rsidRPr="00172EAF">
              <w:rPr>
                <w:rFonts w:ascii="Arial" w:hAnsi="Arial" w:cs="Arial"/>
                <w:lang w:val="nl-NL"/>
              </w:rPr>
              <w:t>(</w:t>
            </w:r>
            <w:proofErr w:type="gramStart"/>
            <w:r w:rsidR="002F7C8F" w:rsidRPr="00172EAF">
              <w:rPr>
                <w:rFonts w:ascii="Arial" w:hAnsi="Arial" w:cs="Arial"/>
                <w:lang w:val="nl-NL"/>
              </w:rPr>
              <w:t>bijv</w:t>
            </w:r>
            <w:r w:rsidR="00FF1E08" w:rsidRPr="00172EAF">
              <w:rPr>
                <w:rFonts w:ascii="Arial" w:hAnsi="Arial" w:cs="Arial"/>
                <w:lang w:val="nl-NL"/>
              </w:rPr>
              <w:t>.</w:t>
            </w:r>
            <w:proofErr w:type="gramEnd"/>
            <w:r w:rsidRPr="00172EAF">
              <w:rPr>
                <w:rFonts w:ascii="Arial" w:hAnsi="Arial" w:cs="Arial"/>
                <w:lang w:val="nl-NL"/>
              </w:rPr>
              <w:t>:</w:t>
            </w:r>
            <w:r w:rsidR="002F7C8F" w:rsidRPr="00172EAF">
              <w:rPr>
                <w:rFonts w:ascii="Arial" w:hAnsi="Arial" w:cs="Arial"/>
                <w:lang w:val="nl-NL"/>
              </w:rPr>
              <w:t xml:space="preserve"> mate van</w:t>
            </w:r>
            <w:r w:rsidR="007E0AAC" w:rsidRPr="00172EAF">
              <w:rPr>
                <w:rFonts w:ascii="Arial" w:hAnsi="Arial" w:cs="Arial"/>
                <w:lang w:val="nl-NL"/>
              </w:rPr>
              <w:t xml:space="preserve"> </w:t>
            </w:r>
            <w:r w:rsidR="002F7C8F" w:rsidRPr="00172EAF">
              <w:rPr>
                <w:rFonts w:ascii="Arial" w:hAnsi="Arial" w:cs="Arial"/>
                <w:lang w:val="nl-NL"/>
              </w:rPr>
              <w:t>.., juistheid van .., snelheid van ..)</w:t>
            </w:r>
          </w:p>
          <w:p w14:paraId="3ED1CAFC" w14:textId="77777777" w:rsidR="001822C0" w:rsidRPr="00172EAF" w:rsidRDefault="001822C0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</w:p>
          <w:p w14:paraId="1164EE28" w14:textId="77777777" w:rsidR="005F72C9" w:rsidRPr="00172EAF" w:rsidRDefault="001822C0" w:rsidP="00172EAF">
            <w:pPr>
              <w:spacing w:line="250" w:lineRule="exact"/>
              <w:rPr>
                <w:rFonts w:ascii="Arial" w:hAnsi="Arial" w:cs="Arial"/>
                <w:lang w:val="nl-NL"/>
              </w:rPr>
            </w:pPr>
            <w:r w:rsidRPr="00172EAF">
              <w:rPr>
                <w:rFonts w:ascii="Arial" w:hAnsi="Arial" w:cs="Arial"/>
                <w:lang w:val="nl-NL"/>
              </w:rPr>
              <w:t>D</w:t>
            </w:r>
            <w:r w:rsidR="007E0AAC" w:rsidRPr="00172EAF">
              <w:rPr>
                <w:rFonts w:ascii="Arial" w:hAnsi="Arial" w:cs="Arial"/>
                <w:lang w:val="nl-NL"/>
              </w:rPr>
              <w:t>it is</w:t>
            </w:r>
            <w:r w:rsidR="002F7C8F" w:rsidRPr="00172EAF">
              <w:rPr>
                <w:rFonts w:ascii="Arial" w:hAnsi="Arial" w:cs="Arial"/>
                <w:lang w:val="nl-NL"/>
              </w:rPr>
              <w:t xml:space="preserve"> in individueel geval aan te vullen met normering (SMART) naar targets (i</w:t>
            </w:r>
            <w:r w:rsidR="007E0AAC" w:rsidRPr="00172EAF">
              <w:rPr>
                <w:rFonts w:ascii="Arial" w:hAnsi="Arial" w:cs="Arial"/>
                <w:lang w:val="nl-NL"/>
              </w:rPr>
              <w:t xml:space="preserve">n </w:t>
            </w:r>
            <w:r w:rsidR="002F7C8F" w:rsidRPr="00172EAF">
              <w:rPr>
                <w:rFonts w:ascii="Arial" w:hAnsi="Arial" w:cs="Arial"/>
                <w:lang w:val="nl-NL"/>
              </w:rPr>
              <w:t>h</w:t>
            </w:r>
            <w:r w:rsidR="007E0AAC" w:rsidRPr="00172EAF">
              <w:rPr>
                <w:rFonts w:ascii="Arial" w:hAnsi="Arial" w:cs="Arial"/>
                <w:lang w:val="nl-NL"/>
              </w:rPr>
              <w:t xml:space="preserve">et </w:t>
            </w:r>
            <w:r w:rsidR="002F7C8F" w:rsidRPr="00172EAF">
              <w:rPr>
                <w:rFonts w:ascii="Arial" w:hAnsi="Arial" w:cs="Arial"/>
                <w:lang w:val="nl-NL"/>
              </w:rPr>
              <w:t>k</w:t>
            </w:r>
            <w:r w:rsidR="007E0AAC" w:rsidRPr="00172EAF">
              <w:rPr>
                <w:rFonts w:ascii="Arial" w:hAnsi="Arial" w:cs="Arial"/>
                <w:lang w:val="nl-NL"/>
              </w:rPr>
              <w:t xml:space="preserve">ader </w:t>
            </w:r>
            <w:r w:rsidR="002F7C8F" w:rsidRPr="00172EAF">
              <w:rPr>
                <w:rFonts w:ascii="Arial" w:hAnsi="Arial" w:cs="Arial"/>
                <w:lang w:val="nl-NL"/>
              </w:rPr>
              <w:t>v</w:t>
            </w:r>
            <w:r w:rsidR="007E0AAC" w:rsidRPr="00172EAF">
              <w:rPr>
                <w:rFonts w:ascii="Arial" w:hAnsi="Arial" w:cs="Arial"/>
                <w:lang w:val="nl-NL"/>
              </w:rPr>
              <w:t>an</w:t>
            </w:r>
            <w:r w:rsidR="002F7C8F" w:rsidRPr="00172EAF">
              <w:rPr>
                <w:rFonts w:ascii="Arial" w:hAnsi="Arial" w:cs="Arial"/>
                <w:lang w:val="nl-NL"/>
              </w:rPr>
              <w:t xml:space="preserve"> beoordeling).</w:t>
            </w:r>
          </w:p>
        </w:tc>
      </w:tr>
    </w:tbl>
    <w:p w14:paraId="754705C0" w14:textId="77777777" w:rsidR="0003080B" w:rsidRPr="00172EAF" w:rsidRDefault="0003080B" w:rsidP="00172EAF">
      <w:pPr>
        <w:spacing w:line="250" w:lineRule="exact"/>
        <w:rPr>
          <w:rFonts w:ascii="Arial" w:hAnsi="Arial" w:cs="Arial"/>
        </w:rPr>
      </w:pPr>
    </w:p>
    <w:p w14:paraId="40B481E6" w14:textId="77777777" w:rsidR="008701D4" w:rsidRPr="00172EAF" w:rsidRDefault="008701D4" w:rsidP="00172EAF">
      <w:pPr>
        <w:spacing w:line="250" w:lineRule="exact"/>
        <w:rPr>
          <w:rFonts w:ascii="Arial" w:hAnsi="Arial" w:cs="Arial"/>
        </w:rPr>
      </w:pPr>
    </w:p>
    <w:p w14:paraId="67E824CD" w14:textId="77777777" w:rsidR="008701D4" w:rsidRPr="00172EAF" w:rsidRDefault="008701D4" w:rsidP="00172EAF">
      <w:pPr>
        <w:spacing w:line="250" w:lineRule="exact"/>
        <w:rPr>
          <w:rFonts w:ascii="Arial" w:hAnsi="Arial" w:cs="Arial"/>
        </w:rPr>
      </w:pPr>
    </w:p>
    <w:p w14:paraId="4FD8BAEB" w14:textId="77777777" w:rsidR="008701D4" w:rsidRPr="00172EAF" w:rsidRDefault="008701D4" w:rsidP="00172EAF">
      <w:pPr>
        <w:spacing w:line="250" w:lineRule="exact"/>
        <w:rPr>
          <w:rFonts w:ascii="Arial" w:hAnsi="Arial" w:cs="Arial"/>
        </w:rPr>
      </w:pPr>
    </w:p>
    <w:p w14:paraId="4887992B" w14:textId="77777777" w:rsidR="008701D4" w:rsidRPr="00172EAF" w:rsidRDefault="008701D4" w:rsidP="00172EAF">
      <w:pPr>
        <w:spacing w:line="250" w:lineRule="exact"/>
        <w:rPr>
          <w:rFonts w:ascii="Arial" w:hAnsi="Arial" w:cs="Arial"/>
        </w:rPr>
      </w:pPr>
    </w:p>
    <w:p w14:paraId="034A8C58" w14:textId="77777777" w:rsidR="008701D4" w:rsidRPr="00172EAF" w:rsidRDefault="008701D4" w:rsidP="00172EAF">
      <w:pPr>
        <w:pStyle w:val="KoptekstAWVN"/>
        <w:spacing w:line="250" w:lineRule="exact"/>
        <w:rPr>
          <w:rFonts w:ascii="Arial" w:hAnsi="Arial" w:cs="Arial"/>
        </w:rPr>
      </w:pPr>
      <w:proofErr w:type="spellStart"/>
      <w:r w:rsidRPr="00172EAF">
        <w:rPr>
          <w:rFonts w:ascii="Arial" w:hAnsi="Arial" w:cs="Arial"/>
        </w:rPr>
        <w:t>Werkgerelateerde</w:t>
      </w:r>
      <w:proofErr w:type="spellEnd"/>
      <w:r w:rsidRPr="00172EAF">
        <w:rPr>
          <w:rFonts w:ascii="Arial" w:hAnsi="Arial" w:cs="Arial"/>
        </w:rPr>
        <w:t xml:space="preserve"> bezwaren</w:t>
      </w:r>
    </w:p>
    <w:p w14:paraId="5DF6B088" w14:textId="77777777" w:rsidR="008701D4" w:rsidRPr="00172EAF" w:rsidRDefault="008701D4" w:rsidP="00172EAF">
      <w:pPr>
        <w:spacing w:line="250" w:lineRule="exact"/>
        <w:rPr>
          <w:rFonts w:ascii="Arial" w:hAnsi="Arial" w:cs="Arial"/>
          <w:szCs w:val="18"/>
        </w:rPr>
      </w:pPr>
      <w:r w:rsidRPr="00172EAF">
        <w:rPr>
          <w:rFonts w:ascii="Arial" w:hAnsi="Arial" w:cs="Arial"/>
          <w:szCs w:val="18"/>
        </w:rPr>
        <w:t>Hieronder worden de gegevens die betrekking hebben op bezwarende omstandigheden omschreven e.e.a. - voor zover van toepassing - in maximaal vier alinea's en in de aangegeven volgorde.</w:t>
      </w:r>
    </w:p>
    <w:p w14:paraId="5BDF43D3" w14:textId="77777777" w:rsidR="008701D4" w:rsidRPr="00172EAF" w:rsidRDefault="008701D4" w:rsidP="00172EAF">
      <w:pPr>
        <w:spacing w:line="250" w:lineRule="exact"/>
        <w:rPr>
          <w:rFonts w:ascii="Arial" w:hAnsi="Arial" w:cs="Arial"/>
          <w:b/>
          <w:szCs w:val="18"/>
        </w:rPr>
      </w:pPr>
    </w:p>
    <w:p w14:paraId="1F39CE25" w14:textId="77777777" w:rsidR="008701D4" w:rsidRPr="00172EAF" w:rsidRDefault="008701D4" w:rsidP="00172EAF">
      <w:pPr>
        <w:spacing w:line="250" w:lineRule="exact"/>
        <w:rPr>
          <w:rFonts w:ascii="Arial" w:hAnsi="Arial" w:cs="Arial"/>
          <w:b/>
          <w:szCs w:val="18"/>
        </w:rPr>
      </w:pPr>
      <w:r w:rsidRPr="00172EAF">
        <w:rPr>
          <w:rFonts w:ascii="Arial" w:hAnsi="Arial" w:cs="Arial"/>
          <w:b/>
          <w:szCs w:val="18"/>
        </w:rPr>
        <w:t>Waar gaat het om? Dat omschreven wordt/worden:</w:t>
      </w:r>
    </w:p>
    <w:p w14:paraId="07A628C7" w14:textId="77777777" w:rsidR="008701D4" w:rsidRPr="00172EAF" w:rsidRDefault="008701D4" w:rsidP="00172EAF">
      <w:pPr>
        <w:numPr>
          <w:ilvl w:val="0"/>
          <w:numId w:val="10"/>
        </w:numPr>
        <w:tabs>
          <w:tab w:val="clear" w:pos="360"/>
          <w:tab w:val="left" w:pos="567"/>
        </w:tabs>
        <w:spacing w:line="250" w:lineRule="exact"/>
        <w:ind w:left="567" w:hanging="567"/>
        <w:rPr>
          <w:rFonts w:ascii="Arial" w:hAnsi="Arial" w:cs="Arial"/>
          <w:szCs w:val="18"/>
        </w:rPr>
      </w:pPr>
      <w:r w:rsidRPr="00172EAF">
        <w:rPr>
          <w:rFonts w:ascii="Arial" w:hAnsi="Arial" w:cs="Arial"/>
          <w:szCs w:val="18"/>
        </w:rPr>
        <w:t>Zwaarte: lichamelijke inspanning om massa in de gewenste positie te brengen of houden (bijv. tillen, duwen).</w:t>
      </w:r>
    </w:p>
    <w:p w14:paraId="0C770AC6" w14:textId="77777777" w:rsidR="008701D4" w:rsidRPr="00172EAF" w:rsidRDefault="008701D4" w:rsidP="00172EAF">
      <w:pPr>
        <w:numPr>
          <w:ilvl w:val="0"/>
          <w:numId w:val="10"/>
        </w:numPr>
        <w:tabs>
          <w:tab w:val="clear" w:pos="360"/>
          <w:tab w:val="left" w:pos="567"/>
        </w:tabs>
        <w:spacing w:line="250" w:lineRule="exact"/>
        <w:ind w:left="567" w:hanging="567"/>
        <w:rPr>
          <w:rFonts w:ascii="Arial" w:hAnsi="Arial" w:cs="Arial"/>
          <w:szCs w:val="18"/>
        </w:rPr>
      </w:pPr>
      <w:r w:rsidRPr="00172EAF">
        <w:rPr>
          <w:rFonts w:ascii="Arial" w:hAnsi="Arial" w:cs="Arial"/>
          <w:szCs w:val="18"/>
        </w:rPr>
        <w:t>Houding: lichamelijke inspanning om een bepaalde lichaamshouding te handhaven of beweging uit te voeren (bijv. eenzijdige houding, bukken)</w:t>
      </w:r>
    </w:p>
    <w:p w14:paraId="4DE51569" w14:textId="77777777" w:rsidR="008701D4" w:rsidRPr="00172EAF" w:rsidRDefault="008701D4" w:rsidP="00172EAF">
      <w:pPr>
        <w:numPr>
          <w:ilvl w:val="0"/>
          <w:numId w:val="10"/>
        </w:numPr>
        <w:tabs>
          <w:tab w:val="clear" w:pos="360"/>
          <w:tab w:val="left" w:pos="567"/>
        </w:tabs>
        <w:spacing w:line="250" w:lineRule="exact"/>
        <w:ind w:left="567" w:hanging="567"/>
        <w:rPr>
          <w:rFonts w:ascii="Arial" w:hAnsi="Arial" w:cs="Arial"/>
          <w:szCs w:val="18"/>
        </w:rPr>
      </w:pPr>
      <w:r w:rsidRPr="00172EAF">
        <w:rPr>
          <w:rFonts w:ascii="Arial" w:hAnsi="Arial" w:cs="Arial"/>
          <w:szCs w:val="18"/>
        </w:rPr>
        <w:t>Werkomstandigheden: hinder die in een functie wordt ondervonden als gevolg van fysische of psychische fenomenen (bijv. geluid, warmte, tocht, stof en agressie)</w:t>
      </w:r>
    </w:p>
    <w:p w14:paraId="687341EC" w14:textId="77777777" w:rsidR="008701D4" w:rsidRPr="00172EAF" w:rsidRDefault="008701D4" w:rsidP="00172EAF">
      <w:pPr>
        <w:numPr>
          <w:ilvl w:val="0"/>
          <w:numId w:val="10"/>
        </w:numPr>
        <w:tabs>
          <w:tab w:val="clear" w:pos="360"/>
          <w:tab w:val="left" w:pos="567"/>
        </w:tabs>
        <w:spacing w:line="250" w:lineRule="exact"/>
        <w:ind w:left="567" w:hanging="567"/>
        <w:rPr>
          <w:rFonts w:ascii="Arial" w:hAnsi="Arial" w:cs="Arial"/>
          <w:szCs w:val="18"/>
        </w:rPr>
      </w:pPr>
      <w:r w:rsidRPr="00172EAF">
        <w:rPr>
          <w:rFonts w:ascii="Arial" w:hAnsi="Arial" w:cs="Arial"/>
          <w:szCs w:val="18"/>
        </w:rPr>
        <w:t>Persoonlijk risico: Kans op letsel en de ernst van het letsel. (</w:t>
      </w:r>
      <w:proofErr w:type="gramStart"/>
      <w:r w:rsidRPr="00172EAF">
        <w:rPr>
          <w:rFonts w:ascii="Arial" w:hAnsi="Arial" w:cs="Arial"/>
          <w:szCs w:val="18"/>
        </w:rPr>
        <w:t>bijv.</w:t>
      </w:r>
      <w:proofErr w:type="gramEnd"/>
      <w:r w:rsidRPr="00172EAF">
        <w:rPr>
          <w:rFonts w:ascii="Arial" w:hAnsi="Arial" w:cs="Arial"/>
          <w:szCs w:val="18"/>
        </w:rPr>
        <w:t xml:space="preserve"> aanraking met chemische stoffen).</w:t>
      </w:r>
    </w:p>
    <w:p w14:paraId="28B4E057" w14:textId="77777777" w:rsidR="008701D4" w:rsidRPr="00172EAF" w:rsidRDefault="008701D4" w:rsidP="00172EAF">
      <w:pPr>
        <w:pStyle w:val="KoptekstAWVN"/>
        <w:spacing w:line="250" w:lineRule="exact"/>
        <w:rPr>
          <w:rFonts w:ascii="Arial" w:hAnsi="Arial" w:cs="Arial"/>
        </w:rPr>
      </w:pPr>
    </w:p>
    <w:p w14:paraId="3E0F28C5" w14:textId="77777777" w:rsidR="008701D4" w:rsidRPr="00172EAF" w:rsidRDefault="008701D4" w:rsidP="00172EAF">
      <w:pPr>
        <w:pStyle w:val="KoptekstAWVN"/>
        <w:spacing w:line="250" w:lineRule="exact"/>
        <w:rPr>
          <w:rFonts w:ascii="Arial" w:hAnsi="Arial" w:cs="Arial"/>
        </w:rPr>
      </w:pPr>
    </w:p>
    <w:p w14:paraId="669BEC20" w14:textId="158D3CBC" w:rsidR="008701D4" w:rsidRPr="00A319DC" w:rsidRDefault="00A319DC" w:rsidP="00172EAF">
      <w:pPr>
        <w:pStyle w:val="KoptekstAWVN"/>
        <w:spacing w:line="250" w:lineRule="exact"/>
        <w:rPr>
          <w:rFonts w:ascii="Arial" w:hAnsi="Arial" w:cs="Arial"/>
          <w:b w:val="0"/>
          <w:bCs/>
          <w:sz w:val="20"/>
          <w:szCs w:val="20"/>
        </w:rPr>
      </w:pPr>
      <w:r w:rsidRPr="00A319DC">
        <w:rPr>
          <w:rFonts w:ascii="Arial" w:hAnsi="Arial" w:cs="Arial"/>
          <w:b w:val="0"/>
          <w:bCs/>
          <w:sz w:val="20"/>
          <w:szCs w:val="20"/>
        </w:rPr>
        <w:t>NB: bezwarende omstandigheden horen bij uitvoerende arbeid. Bij</w:t>
      </w:r>
      <w:r w:rsidR="004E3260">
        <w:rPr>
          <w:rFonts w:ascii="Arial" w:hAnsi="Arial" w:cs="Arial"/>
          <w:b w:val="0"/>
          <w:bCs/>
          <w:sz w:val="20"/>
          <w:szCs w:val="20"/>
        </w:rPr>
        <w:t xml:space="preserve"> kantoorfuncties</w:t>
      </w:r>
      <w:r w:rsidR="003B3E36">
        <w:rPr>
          <w:rFonts w:ascii="Arial" w:hAnsi="Arial" w:cs="Arial"/>
          <w:b w:val="0"/>
          <w:bCs/>
          <w:sz w:val="20"/>
          <w:szCs w:val="20"/>
        </w:rPr>
        <w:t xml:space="preserve">, </w:t>
      </w:r>
      <w:r w:rsidRPr="00A319DC">
        <w:rPr>
          <w:rFonts w:ascii="Arial" w:hAnsi="Arial" w:cs="Arial"/>
          <w:b w:val="0"/>
          <w:bCs/>
          <w:sz w:val="20"/>
          <w:szCs w:val="20"/>
        </w:rPr>
        <w:t>wo</w:t>
      </w:r>
      <w:r w:rsidR="00A85FAE">
        <w:rPr>
          <w:rFonts w:ascii="Arial" w:hAnsi="Arial" w:cs="Arial"/>
          <w:b w:val="0"/>
          <w:bCs/>
          <w:sz w:val="20"/>
          <w:szCs w:val="20"/>
        </w:rPr>
        <w:t>-</w:t>
      </w:r>
      <w:r w:rsidRPr="00A319DC">
        <w:rPr>
          <w:rFonts w:ascii="Arial" w:hAnsi="Arial" w:cs="Arial"/>
          <w:b w:val="0"/>
          <w:bCs/>
          <w:sz w:val="20"/>
          <w:szCs w:val="20"/>
        </w:rPr>
        <w:t xml:space="preserve"> en hbo</w:t>
      </w:r>
      <w:r w:rsidR="00A85FAE">
        <w:rPr>
          <w:rFonts w:ascii="Arial" w:hAnsi="Arial" w:cs="Arial"/>
          <w:b w:val="0"/>
          <w:bCs/>
          <w:sz w:val="20"/>
          <w:szCs w:val="20"/>
        </w:rPr>
        <w:t>-</w:t>
      </w:r>
      <w:r w:rsidRPr="00A319DC">
        <w:rPr>
          <w:rFonts w:ascii="Arial" w:hAnsi="Arial" w:cs="Arial"/>
          <w:b w:val="0"/>
          <w:bCs/>
          <w:sz w:val="20"/>
          <w:szCs w:val="20"/>
        </w:rPr>
        <w:t>functies komen ze sporadisch voor</w:t>
      </w:r>
      <w:r w:rsidR="003B3E36">
        <w:rPr>
          <w:rFonts w:ascii="Arial" w:hAnsi="Arial" w:cs="Arial"/>
          <w:b w:val="0"/>
          <w:bCs/>
          <w:sz w:val="20"/>
          <w:szCs w:val="20"/>
        </w:rPr>
        <w:t>.</w:t>
      </w:r>
    </w:p>
    <w:p w14:paraId="40346B22" w14:textId="77777777" w:rsidR="008701D4" w:rsidRPr="00172EAF" w:rsidRDefault="008701D4" w:rsidP="00172EAF">
      <w:pPr>
        <w:pStyle w:val="KoptekstAWVN"/>
        <w:spacing w:line="250" w:lineRule="exact"/>
        <w:rPr>
          <w:rFonts w:ascii="Arial" w:hAnsi="Arial" w:cs="Arial"/>
        </w:rPr>
      </w:pPr>
    </w:p>
    <w:p w14:paraId="35FECF18" w14:textId="77777777" w:rsidR="008701D4" w:rsidRPr="00172EAF" w:rsidRDefault="008701D4" w:rsidP="00172EAF">
      <w:pPr>
        <w:pStyle w:val="KoptekstAWVN"/>
        <w:spacing w:line="250" w:lineRule="exact"/>
        <w:rPr>
          <w:rFonts w:ascii="Arial" w:hAnsi="Arial" w:cs="Arial"/>
        </w:rPr>
      </w:pPr>
    </w:p>
    <w:p w14:paraId="0B5B9A19" w14:textId="77777777" w:rsidR="008701D4" w:rsidRPr="00172EAF" w:rsidRDefault="008701D4" w:rsidP="00172EAF">
      <w:pPr>
        <w:pStyle w:val="KoptekstAWVN"/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>Optioneel:</w:t>
      </w:r>
    </w:p>
    <w:p w14:paraId="54336468" w14:textId="77777777" w:rsidR="0003080B" w:rsidRPr="00172EAF" w:rsidRDefault="0065213A" w:rsidP="00172EAF">
      <w:pPr>
        <w:pStyle w:val="KoptekstAWVN"/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>Kennis- en/of ervaringsvereisten</w:t>
      </w:r>
    </w:p>
    <w:p w14:paraId="529FD3E1" w14:textId="77777777" w:rsidR="0003080B" w:rsidRPr="00172EAF" w:rsidRDefault="0065213A" w:rsidP="00172EAF">
      <w:pPr>
        <w:pStyle w:val="KoptekstAWVN"/>
        <w:spacing w:line="250" w:lineRule="exact"/>
        <w:rPr>
          <w:rFonts w:ascii="Arial" w:hAnsi="Arial" w:cs="Arial"/>
          <w:sz w:val="18"/>
          <w:szCs w:val="18"/>
        </w:rPr>
      </w:pPr>
      <w:r w:rsidRPr="00172EAF">
        <w:rPr>
          <w:rFonts w:ascii="Arial" w:hAnsi="Arial" w:cs="Arial"/>
          <w:sz w:val="18"/>
          <w:szCs w:val="18"/>
        </w:rPr>
        <w:t xml:space="preserve">Werk- en denkniveau </w:t>
      </w:r>
    </w:p>
    <w:p w14:paraId="5890405E" w14:textId="77777777" w:rsidR="0003080B" w:rsidRPr="00172EAF" w:rsidRDefault="00D33C2F" w:rsidP="00172EAF">
      <w:pPr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>Passend niveau bij het type werk</w:t>
      </w:r>
    </w:p>
    <w:p w14:paraId="310249FD" w14:textId="77777777" w:rsidR="0003080B" w:rsidRPr="00172EAF" w:rsidRDefault="0065213A" w:rsidP="00172EAF">
      <w:pPr>
        <w:pStyle w:val="KoptekstAWVN"/>
        <w:spacing w:line="250" w:lineRule="exact"/>
        <w:rPr>
          <w:rFonts w:ascii="Arial" w:hAnsi="Arial" w:cs="Arial"/>
          <w:sz w:val="18"/>
          <w:szCs w:val="18"/>
        </w:rPr>
      </w:pPr>
      <w:r w:rsidRPr="00172EAF">
        <w:rPr>
          <w:rFonts w:ascii="Arial" w:hAnsi="Arial" w:cs="Arial"/>
          <w:sz w:val="18"/>
          <w:szCs w:val="18"/>
        </w:rPr>
        <w:t>Opleiding/ervaring</w:t>
      </w:r>
    </w:p>
    <w:p w14:paraId="3FDD41B5" w14:textId="77777777" w:rsidR="0003080B" w:rsidRPr="00172EAF" w:rsidRDefault="00D33C2F" w:rsidP="00172EAF">
      <w:pPr>
        <w:spacing w:line="250" w:lineRule="exact"/>
        <w:rPr>
          <w:rFonts w:ascii="Arial" w:hAnsi="Arial" w:cs="Arial"/>
        </w:rPr>
      </w:pPr>
      <w:r w:rsidRPr="00172EAF">
        <w:rPr>
          <w:rFonts w:ascii="Arial" w:hAnsi="Arial" w:cs="Arial"/>
        </w:rPr>
        <w:t>Welke opleiding is passend bij het werk?</w:t>
      </w:r>
    </w:p>
    <w:sectPr w:rsidR="0003080B" w:rsidRPr="00172EAF" w:rsidSect="001A4E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752" w:right="1253" w:bottom="1418" w:left="1134" w:header="1135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9D54" w14:textId="77777777" w:rsidR="00A626E5" w:rsidRDefault="00A626E5">
      <w:pPr>
        <w:spacing w:line="240" w:lineRule="auto"/>
      </w:pPr>
      <w:r>
        <w:separator/>
      </w:r>
    </w:p>
  </w:endnote>
  <w:endnote w:type="continuationSeparator" w:id="0">
    <w:p w14:paraId="2F4A571C" w14:textId="77777777" w:rsidR="00A626E5" w:rsidRDefault="00A62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D21D" w14:textId="77777777" w:rsidR="00DB307E" w:rsidRDefault="00DB30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5300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19056E" w14:textId="4C7A2BD8" w:rsidR="003012BC" w:rsidRDefault="00DB307E" w:rsidP="00860621">
            <w:pPr>
              <w:pStyle w:val="Voettekst"/>
            </w:pPr>
            <w:r>
              <w:t xml:space="preserve">Podiumkunsten </w:t>
            </w:r>
            <w:r>
              <w:t>8-5-2026</w:t>
            </w:r>
          </w:p>
        </w:sdtContent>
      </w:sdt>
    </w:sdtContent>
  </w:sdt>
  <w:p w14:paraId="37F1FECA" w14:textId="77777777" w:rsidR="000234A4" w:rsidRDefault="000234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96B2" w14:textId="3F2C9BA9" w:rsidR="0003080B" w:rsidRDefault="0065213A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752" behindDoc="1" locked="0" layoutInCell="1" allowOverlap="1" wp14:anchorId="11E2C330" wp14:editId="4366CDAC">
          <wp:simplePos x="0" y="0"/>
          <wp:positionH relativeFrom="page">
            <wp:posOffset>5829300</wp:posOffset>
          </wp:positionH>
          <wp:positionV relativeFrom="page">
            <wp:posOffset>9923287</wp:posOffset>
          </wp:positionV>
          <wp:extent cx="795600" cy="374400"/>
          <wp:effectExtent l="0" t="0" r="5080" b="6985"/>
          <wp:wrapNone/>
          <wp:docPr id="32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392730">
      <w:rPr>
        <w:noProof/>
      </w:rPr>
      <w:fldChar w:fldCharType="begin"/>
    </w:r>
    <w:r w:rsidR="00392730">
      <w:rPr>
        <w:noProof/>
      </w:rPr>
      <w:instrText xml:space="preserve"> NUMPAGES   \* MERGEFORMAT </w:instrText>
    </w:r>
    <w:r w:rsidR="00392730">
      <w:rPr>
        <w:noProof/>
      </w:rPr>
      <w:fldChar w:fldCharType="separate"/>
    </w:r>
    <w:r>
      <w:rPr>
        <w:noProof/>
      </w:rPr>
      <w:t>2</w:t>
    </w:r>
    <w:r w:rsidR="00392730">
      <w:rPr>
        <w:noProof/>
      </w:rPr>
      <w:fldChar w:fldCharType="end"/>
    </w:r>
    <w:r>
      <w:t xml:space="preserve"> | </w:t>
    </w:r>
    <w:r>
      <w:fldChar w:fldCharType="begin"/>
    </w:r>
    <w:r>
      <w:instrText xml:space="preserve"> DATE  \@ "dd-MM-yyyy"  \* MERGEFORMAT </w:instrText>
    </w:r>
    <w:r>
      <w:fldChar w:fldCharType="separate"/>
    </w:r>
    <w:r w:rsidR="00DB307E">
      <w:rPr>
        <w:noProof/>
      </w:rPr>
      <w:t>08-05-2026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9F7C" w14:textId="77777777" w:rsidR="00A626E5" w:rsidRDefault="00A626E5">
      <w:pPr>
        <w:spacing w:line="240" w:lineRule="auto"/>
      </w:pPr>
      <w:r>
        <w:separator/>
      </w:r>
    </w:p>
  </w:footnote>
  <w:footnote w:type="continuationSeparator" w:id="0">
    <w:p w14:paraId="5D5CEFEC" w14:textId="77777777" w:rsidR="00A626E5" w:rsidRDefault="00A62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EF18" w14:textId="77777777" w:rsidR="00DB307E" w:rsidRDefault="00DB30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8DC3" w14:textId="213853E9" w:rsidR="0003080B" w:rsidRDefault="00AD5670" w:rsidP="00ED5B24">
    <w:pPr>
      <w:tabs>
        <w:tab w:val="left" w:pos="8123"/>
        <w:tab w:val="left" w:pos="8543"/>
        <w:tab w:val="right" w:pos="9519"/>
      </w:tabs>
      <w:ind w:firstLine="2124"/>
    </w:pPr>
    <w:r>
      <w:rPr>
        <w:rFonts w:ascii="Arial" w:hAnsi="Arial" w:cs="Arial"/>
        <w:b/>
        <w:noProof/>
        <w:color w:val="D9D9D9"/>
        <w:sz w:val="32"/>
        <w:szCs w:val="32"/>
      </w:rPr>
      <w:drawing>
        <wp:anchor distT="0" distB="0" distL="114300" distR="114300" simplePos="0" relativeHeight="251662848" behindDoc="0" locked="0" layoutInCell="1" allowOverlap="1" wp14:anchorId="664DC678" wp14:editId="08F7E4D2">
          <wp:simplePos x="0" y="0"/>
          <wp:positionH relativeFrom="margin">
            <wp:align>right</wp:align>
          </wp:positionH>
          <wp:positionV relativeFrom="paragraph">
            <wp:posOffset>-308568</wp:posOffset>
          </wp:positionV>
          <wp:extent cx="1205865" cy="42354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2F4B">
      <w:tab/>
    </w:r>
    <w:r>
      <w:tab/>
    </w:r>
  </w:p>
  <w:p w14:paraId="6305210B" w14:textId="77777777" w:rsidR="00AD553D" w:rsidRDefault="00AD553D" w:rsidP="009A5306">
    <w:pPr>
      <w:rPr>
        <w:noProof/>
        <w:lang w:eastAsia="nl-NL"/>
      </w:rPr>
    </w:pPr>
  </w:p>
  <w:tbl>
    <w:tblPr>
      <w:tblStyle w:val="AWVNTableGrey"/>
      <w:tblW w:w="9498" w:type="dxa"/>
      <w:tblInd w:w="-142" w:type="dxa"/>
      <w:tblCellMar>
        <w:left w:w="136" w:type="dxa"/>
      </w:tblCellMar>
      <w:tblLook w:val="04A0" w:firstRow="1" w:lastRow="0" w:firstColumn="1" w:lastColumn="0" w:noHBand="0" w:noVBand="1"/>
    </w:tblPr>
    <w:tblGrid>
      <w:gridCol w:w="1701"/>
      <w:gridCol w:w="5211"/>
      <w:gridCol w:w="2586"/>
    </w:tblGrid>
    <w:tr w:rsidR="00AD553D" w:rsidRPr="00D33C2F" w14:paraId="5583D3C7" w14:textId="77777777" w:rsidTr="00D84E77">
      <w:trPr>
        <w:trHeight w:val="693"/>
      </w:trPr>
      <w:tc>
        <w:tcPr>
          <w:tcW w:w="1701" w:type="dxa"/>
        </w:tcPr>
        <w:p w14:paraId="56D18D78" w14:textId="77777777" w:rsidR="0003080B" w:rsidRDefault="0065213A" w:rsidP="003E5044">
          <w:pPr>
            <w:pStyle w:val="KoptekstAWVN"/>
          </w:pPr>
          <w:r>
            <w:t>Functie</w:t>
          </w:r>
        </w:p>
        <w:p w14:paraId="402D12B4" w14:textId="77777777" w:rsidR="0065213A" w:rsidRDefault="00585B1A" w:rsidP="00585B1A">
          <w:r>
            <w:t>Afdeling</w:t>
          </w:r>
        </w:p>
      </w:tc>
      <w:tc>
        <w:tcPr>
          <w:tcW w:w="5211" w:type="dxa"/>
        </w:tcPr>
        <w:p w14:paraId="7A5B68CA" w14:textId="003767A2" w:rsidR="0003080B" w:rsidRPr="00D33C2F" w:rsidRDefault="00281414" w:rsidP="00281414">
          <w:pPr>
            <w:pStyle w:val="KoptekstAWVN"/>
            <w:rPr>
              <w:lang w:eastAsia="nl-NL"/>
            </w:rPr>
          </w:pPr>
          <w:r>
            <w:t>Richtlijnen opstellen functieomschrijving</w:t>
          </w:r>
        </w:p>
      </w:tc>
      <w:tc>
        <w:tcPr>
          <w:tcW w:w="2586" w:type="dxa"/>
        </w:tcPr>
        <w:p w14:paraId="1FD01754" w14:textId="77777777" w:rsidR="0003080B" w:rsidRPr="00D33C2F" w:rsidRDefault="00C772A3" w:rsidP="0093477E">
          <w:pPr>
            <w:pStyle w:val="KoptekstAWVN"/>
            <w:jc w:val="right"/>
          </w:pPr>
          <w:r w:rsidRPr="00D33C2F">
            <w:t>[</w:t>
          </w:r>
          <w:proofErr w:type="gramStart"/>
          <w:r w:rsidR="002F7C8F" w:rsidRPr="00D33C2F">
            <w:t>functie</w:t>
          </w:r>
          <w:r w:rsidRPr="00D33C2F">
            <w:t>nummer</w:t>
          </w:r>
          <w:proofErr w:type="gramEnd"/>
          <w:r w:rsidRPr="00D33C2F">
            <w:t>]</w:t>
          </w:r>
        </w:p>
        <w:p w14:paraId="0D1BB46E" w14:textId="77777777" w:rsidR="0003080B" w:rsidRPr="00D33C2F" w:rsidRDefault="0003080B" w:rsidP="0093477E">
          <w:pPr>
            <w:pStyle w:val="KoptekstAWVN"/>
            <w:jc w:val="right"/>
          </w:pPr>
        </w:p>
        <w:p w14:paraId="7AE59B4D" w14:textId="77777777" w:rsidR="0003080B" w:rsidRPr="00D33C2F" w:rsidRDefault="0003080B" w:rsidP="00982BF1">
          <w:pPr>
            <w:jc w:val="right"/>
          </w:pPr>
        </w:p>
      </w:tc>
    </w:tr>
  </w:tbl>
  <w:p w14:paraId="3D606E68" w14:textId="77777777" w:rsidR="0003080B" w:rsidRPr="0093477E" w:rsidRDefault="0003080B" w:rsidP="00821A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86AE" w14:textId="77777777" w:rsidR="0003080B" w:rsidRDefault="0003080B"/>
  <w:p w14:paraId="53B7A58A" w14:textId="77777777" w:rsidR="0003080B" w:rsidRDefault="0003080B"/>
  <w:p w14:paraId="4756815D" w14:textId="77777777" w:rsidR="0003080B" w:rsidRDefault="0003080B"/>
  <w:tbl>
    <w:tblPr>
      <w:tblStyle w:val="AWVNTableGrey"/>
      <w:tblW w:w="9498" w:type="dxa"/>
      <w:tblLook w:val="04A0" w:firstRow="1" w:lastRow="0" w:firstColumn="1" w:lastColumn="0" w:noHBand="0" w:noVBand="1"/>
    </w:tblPr>
    <w:tblGrid>
      <w:gridCol w:w="1701"/>
      <w:gridCol w:w="3108"/>
      <w:gridCol w:w="4689"/>
    </w:tblGrid>
    <w:tr w:rsidR="00AD553D" w14:paraId="083C150D" w14:textId="77777777" w:rsidTr="00AD553D">
      <w:tc>
        <w:tcPr>
          <w:tcW w:w="1701" w:type="dxa"/>
        </w:tcPr>
        <w:p w14:paraId="5CADABA5" w14:textId="77777777" w:rsidR="0003080B" w:rsidRDefault="0065213A" w:rsidP="001E6E10">
          <w:pPr>
            <w:pStyle w:val="KoptekstAWVN"/>
          </w:pPr>
          <w:r>
            <w:t>Functie:</w:t>
          </w:r>
        </w:p>
        <w:p w14:paraId="0D9EB123" w14:textId="77777777" w:rsidR="0003080B" w:rsidRDefault="0065213A" w:rsidP="001E6E10">
          <w:r w:rsidRPr="001E6E10">
            <w:t>Afdeling</w:t>
          </w:r>
          <w:r>
            <w:t>:</w:t>
          </w:r>
        </w:p>
      </w:tc>
      <w:tc>
        <w:tcPr>
          <w:tcW w:w="3108" w:type="dxa"/>
        </w:tcPr>
        <w:p w14:paraId="1BFE372D" w14:textId="77777777" w:rsidR="0003080B" w:rsidRPr="001E6E10" w:rsidRDefault="0003080B" w:rsidP="001E6E10">
          <w:pPr>
            <w:rPr>
              <w:lang w:eastAsia="nl-NL"/>
            </w:rPr>
          </w:pPr>
        </w:p>
      </w:tc>
      <w:tc>
        <w:tcPr>
          <w:tcW w:w="4689" w:type="dxa"/>
        </w:tcPr>
        <w:p w14:paraId="02977A51" w14:textId="77777777" w:rsidR="0003080B" w:rsidRDefault="0003080B" w:rsidP="001E6E10">
          <w:pPr>
            <w:pStyle w:val="KoptekstAWVN"/>
            <w:jc w:val="right"/>
          </w:pPr>
        </w:p>
      </w:tc>
    </w:tr>
  </w:tbl>
  <w:p w14:paraId="040039DE" w14:textId="77777777" w:rsidR="0003080B" w:rsidRPr="00944C5A" w:rsidRDefault="0065213A" w:rsidP="00944C5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2DC779A" wp14:editId="5EE4FDA0">
          <wp:simplePos x="0" y="0"/>
          <wp:positionH relativeFrom="page">
            <wp:posOffset>772795</wp:posOffset>
          </wp:positionH>
          <wp:positionV relativeFrom="page">
            <wp:posOffset>467360</wp:posOffset>
          </wp:positionV>
          <wp:extent cx="2262505" cy="332740"/>
          <wp:effectExtent l="0" t="0" r="4445" b="0"/>
          <wp:wrapNone/>
          <wp:docPr id="31" name="Picture 44" descr="Logo-o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5C"/>
    <w:multiLevelType w:val="hybridMultilevel"/>
    <w:tmpl w:val="133C26EA"/>
    <w:lvl w:ilvl="0" w:tplc="6D222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1B60"/>
    <w:multiLevelType w:val="singleLevel"/>
    <w:tmpl w:val="6D222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30073B"/>
    <w:multiLevelType w:val="multilevel"/>
    <w:tmpl w:val="04130023"/>
    <w:lvl w:ilvl="0">
      <w:start w:val="1"/>
      <w:numFmt w:val="upperRoman"/>
      <w:pStyle w:val="Kop1"/>
      <w:lvlText w:val="Article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FE51B21"/>
    <w:multiLevelType w:val="multilevel"/>
    <w:tmpl w:val="00BA228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32FF1A9E"/>
    <w:multiLevelType w:val="multilevel"/>
    <w:tmpl w:val="7AE2C1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4C58125D"/>
    <w:multiLevelType w:val="hybridMultilevel"/>
    <w:tmpl w:val="4288C41A"/>
    <w:lvl w:ilvl="0" w:tplc="597C4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8B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A3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9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86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81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C4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24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E80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447C"/>
    <w:multiLevelType w:val="hybridMultilevel"/>
    <w:tmpl w:val="EB328B76"/>
    <w:lvl w:ilvl="0" w:tplc="D4BE35B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35700DC"/>
    <w:multiLevelType w:val="hybridMultilevel"/>
    <w:tmpl w:val="6090DAD2"/>
    <w:lvl w:ilvl="0" w:tplc="6D222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55AF6"/>
    <w:multiLevelType w:val="multilevel"/>
    <w:tmpl w:val="B4B0612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5F6901E5"/>
    <w:multiLevelType w:val="hybridMultilevel"/>
    <w:tmpl w:val="CEFC0FD0"/>
    <w:lvl w:ilvl="0" w:tplc="7BF04322">
      <w:start w:val="1"/>
      <w:numFmt w:val="bullet"/>
      <w:pStyle w:val="ListAWV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263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C4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E7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06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65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2A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67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A2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7143">
    <w:abstractNumId w:val="5"/>
  </w:num>
  <w:num w:numId="2" w16cid:durableId="486481914">
    <w:abstractNumId w:val="9"/>
  </w:num>
  <w:num w:numId="3" w16cid:durableId="279456014">
    <w:abstractNumId w:val="4"/>
  </w:num>
  <w:num w:numId="4" w16cid:durableId="1513376085">
    <w:abstractNumId w:val="8"/>
  </w:num>
  <w:num w:numId="5" w16cid:durableId="927036104">
    <w:abstractNumId w:val="3"/>
  </w:num>
  <w:num w:numId="6" w16cid:durableId="1712414346">
    <w:abstractNumId w:val="2"/>
  </w:num>
  <w:num w:numId="7" w16cid:durableId="388114366">
    <w:abstractNumId w:val="1"/>
  </w:num>
  <w:num w:numId="8" w16cid:durableId="1506869400">
    <w:abstractNumId w:val="0"/>
  </w:num>
  <w:num w:numId="9" w16cid:durableId="1625236633">
    <w:abstractNumId w:val="6"/>
  </w:num>
  <w:num w:numId="10" w16cid:durableId="776604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3D"/>
    <w:rsid w:val="000234A4"/>
    <w:rsid w:val="0003080B"/>
    <w:rsid w:val="000657DA"/>
    <w:rsid w:val="000707A3"/>
    <w:rsid w:val="00092E8D"/>
    <w:rsid w:val="000C236F"/>
    <w:rsid w:val="00123E5C"/>
    <w:rsid w:val="00172EAF"/>
    <w:rsid w:val="001822C0"/>
    <w:rsid w:val="001A4E6F"/>
    <w:rsid w:val="001C3EC7"/>
    <w:rsid w:val="00235973"/>
    <w:rsid w:val="0024003B"/>
    <w:rsid w:val="00250996"/>
    <w:rsid w:val="002544DC"/>
    <w:rsid w:val="00281414"/>
    <w:rsid w:val="00283373"/>
    <w:rsid w:val="002D2BF9"/>
    <w:rsid w:val="002F7C8F"/>
    <w:rsid w:val="003012BC"/>
    <w:rsid w:val="00313297"/>
    <w:rsid w:val="0033039E"/>
    <w:rsid w:val="00332066"/>
    <w:rsid w:val="0033303D"/>
    <w:rsid w:val="0033698A"/>
    <w:rsid w:val="00346F73"/>
    <w:rsid w:val="00392730"/>
    <w:rsid w:val="003929FE"/>
    <w:rsid w:val="0039385A"/>
    <w:rsid w:val="003B3E36"/>
    <w:rsid w:val="003C09D0"/>
    <w:rsid w:val="003F7268"/>
    <w:rsid w:val="00411487"/>
    <w:rsid w:val="004479E6"/>
    <w:rsid w:val="004546C2"/>
    <w:rsid w:val="00464D45"/>
    <w:rsid w:val="004C2F4B"/>
    <w:rsid w:val="004E0D6C"/>
    <w:rsid w:val="004E3260"/>
    <w:rsid w:val="00514BE2"/>
    <w:rsid w:val="00585B1A"/>
    <w:rsid w:val="005D51B8"/>
    <w:rsid w:val="005E428C"/>
    <w:rsid w:val="005E6918"/>
    <w:rsid w:val="005F476B"/>
    <w:rsid w:val="005F72C9"/>
    <w:rsid w:val="0065213A"/>
    <w:rsid w:val="00695A50"/>
    <w:rsid w:val="006B3653"/>
    <w:rsid w:val="006B5E16"/>
    <w:rsid w:val="006D700A"/>
    <w:rsid w:val="00754069"/>
    <w:rsid w:val="007609ED"/>
    <w:rsid w:val="007A25D1"/>
    <w:rsid w:val="007A3284"/>
    <w:rsid w:val="007B0542"/>
    <w:rsid w:val="007E0AAC"/>
    <w:rsid w:val="007E12D2"/>
    <w:rsid w:val="007E174F"/>
    <w:rsid w:val="00801BCF"/>
    <w:rsid w:val="0080475C"/>
    <w:rsid w:val="00821A5F"/>
    <w:rsid w:val="0082482A"/>
    <w:rsid w:val="00847891"/>
    <w:rsid w:val="00860621"/>
    <w:rsid w:val="008701D4"/>
    <w:rsid w:val="008A77F0"/>
    <w:rsid w:val="008E796A"/>
    <w:rsid w:val="008F6DED"/>
    <w:rsid w:val="00917555"/>
    <w:rsid w:val="00936043"/>
    <w:rsid w:val="0095010F"/>
    <w:rsid w:val="00984326"/>
    <w:rsid w:val="00992402"/>
    <w:rsid w:val="009A5306"/>
    <w:rsid w:val="009C1675"/>
    <w:rsid w:val="00A25BB4"/>
    <w:rsid w:val="00A319DC"/>
    <w:rsid w:val="00A626E5"/>
    <w:rsid w:val="00A85FAE"/>
    <w:rsid w:val="00A92719"/>
    <w:rsid w:val="00AD553D"/>
    <w:rsid w:val="00AD5670"/>
    <w:rsid w:val="00B1132F"/>
    <w:rsid w:val="00B415FD"/>
    <w:rsid w:val="00B54DE0"/>
    <w:rsid w:val="00C40327"/>
    <w:rsid w:val="00C57F3E"/>
    <w:rsid w:val="00C772A3"/>
    <w:rsid w:val="00C91F07"/>
    <w:rsid w:val="00D07C2E"/>
    <w:rsid w:val="00D22B10"/>
    <w:rsid w:val="00D33C2F"/>
    <w:rsid w:val="00D47D26"/>
    <w:rsid w:val="00D710E5"/>
    <w:rsid w:val="00D75250"/>
    <w:rsid w:val="00D7637D"/>
    <w:rsid w:val="00D84E77"/>
    <w:rsid w:val="00D9459D"/>
    <w:rsid w:val="00DB0E69"/>
    <w:rsid w:val="00DB307E"/>
    <w:rsid w:val="00DF0106"/>
    <w:rsid w:val="00DF13BC"/>
    <w:rsid w:val="00DF29BB"/>
    <w:rsid w:val="00E335EF"/>
    <w:rsid w:val="00E51477"/>
    <w:rsid w:val="00E61E46"/>
    <w:rsid w:val="00E66E89"/>
    <w:rsid w:val="00E756A3"/>
    <w:rsid w:val="00E813EC"/>
    <w:rsid w:val="00E964BF"/>
    <w:rsid w:val="00E96B07"/>
    <w:rsid w:val="00EA058F"/>
    <w:rsid w:val="00ED2AF6"/>
    <w:rsid w:val="00ED5B24"/>
    <w:rsid w:val="00ED6BDE"/>
    <w:rsid w:val="00EF30F2"/>
    <w:rsid w:val="00F323E4"/>
    <w:rsid w:val="00F3321A"/>
    <w:rsid w:val="00F5419B"/>
    <w:rsid w:val="00F909B9"/>
    <w:rsid w:val="00FD5406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FE1AF"/>
  <w15:docId w15:val="{B837961C-C7C1-4359-9727-27FEB567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4EF2"/>
    <w:pPr>
      <w:spacing w:after="0" w:line="276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300EB"/>
    <w:pPr>
      <w:keepNext/>
      <w:keepLines/>
      <w:numPr>
        <w:numId w:val="6"/>
      </w:numPr>
      <w:spacing w:before="240"/>
      <w:outlineLvl w:val="0"/>
    </w:pPr>
    <w:rPr>
      <w:rFonts w:ascii="Calibri" w:eastAsiaTheme="majorEastAsia" w:hAnsi="Calibri" w:cstheme="majorBidi"/>
      <w:b/>
      <w:color w:val="0B6DB7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B4D14"/>
    <w:pPr>
      <w:keepNext/>
      <w:keepLines/>
      <w:numPr>
        <w:ilvl w:val="1"/>
        <w:numId w:val="6"/>
      </w:numPr>
      <w:spacing w:before="40"/>
      <w:outlineLvl w:val="1"/>
    </w:pPr>
    <w:rPr>
      <w:rFonts w:ascii="Calibri" w:eastAsiaTheme="majorEastAsia" w:hAnsi="Calibri" w:cstheme="majorBidi"/>
      <w:b/>
      <w:color w:val="0B6DB7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B4D14"/>
    <w:pPr>
      <w:keepNext/>
      <w:keepLines/>
      <w:numPr>
        <w:ilvl w:val="2"/>
        <w:numId w:val="6"/>
      </w:numPr>
      <w:spacing w:before="40"/>
      <w:outlineLvl w:val="2"/>
    </w:pPr>
    <w:rPr>
      <w:rFonts w:ascii="Calibri" w:eastAsiaTheme="majorEastAsia" w:hAnsi="Calibri" w:cstheme="majorBidi"/>
      <w:b/>
      <w:color w:val="0B6DB7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B4D14"/>
    <w:pPr>
      <w:keepNext/>
      <w:keepLines/>
      <w:numPr>
        <w:ilvl w:val="3"/>
        <w:numId w:val="6"/>
      </w:numPr>
      <w:spacing w:before="40"/>
      <w:outlineLvl w:val="3"/>
    </w:pPr>
    <w:rPr>
      <w:rFonts w:ascii="Calibri" w:eastAsiaTheme="majorEastAsia" w:hAnsi="Calibri" w:cstheme="majorBidi"/>
      <w:b/>
      <w:i/>
      <w:iCs/>
      <w:color w:val="0B6DB7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B4D14"/>
    <w:pPr>
      <w:keepNext/>
      <w:keepLines/>
      <w:numPr>
        <w:ilvl w:val="4"/>
        <w:numId w:val="6"/>
      </w:numPr>
      <w:spacing w:before="40"/>
      <w:outlineLvl w:val="4"/>
    </w:pPr>
    <w:rPr>
      <w:rFonts w:ascii="Calibri" w:eastAsiaTheme="majorEastAsia" w:hAnsi="Calibri" w:cstheme="majorBidi"/>
      <w:b/>
      <w:color w:val="0B6DB7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B4D14"/>
    <w:pPr>
      <w:keepNext/>
      <w:keepLines/>
      <w:numPr>
        <w:ilvl w:val="5"/>
        <w:numId w:val="6"/>
      </w:numPr>
      <w:spacing w:before="40"/>
      <w:outlineLvl w:val="5"/>
    </w:pPr>
    <w:rPr>
      <w:rFonts w:ascii="Calibri" w:eastAsiaTheme="majorEastAsia" w:hAnsi="Calibri" w:cstheme="majorBidi"/>
      <w:color w:val="0B6DB7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00AA0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00EB"/>
    <w:rPr>
      <w:rFonts w:ascii="Calibri" w:eastAsiaTheme="majorEastAsia" w:hAnsi="Calibri" w:cstheme="majorBidi"/>
      <w:b/>
      <w:color w:val="0B6DB7"/>
      <w:sz w:val="32"/>
      <w:szCs w:val="32"/>
    </w:rPr>
  </w:style>
  <w:style w:type="paragraph" w:styleId="Geenafstand">
    <w:name w:val="No Spacing"/>
    <w:aliases w:val="Spacing"/>
    <w:link w:val="GeenafstandChar"/>
    <w:uiPriority w:val="1"/>
    <w:qFormat/>
    <w:rsid w:val="002B55ED"/>
    <w:pPr>
      <w:spacing w:line="312" w:lineRule="auto"/>
    </w:pPr>
    <w:rPr>
      <w:sz w:val="18"/>
    </w:rPr>
  </w:style>
  <w:style w:type="character" w:customStyle="1" w:styleId="Kop2Char">
    <w:name w:val="Kop 2 Char"/>
    <w:basedOn w:val="Standaardalinea-lettertype"/>
    <w:link w:val="Kop2"/>
    <w:uiPriority w:val="9"/>
    <w:rsid w:val="000B4D14"/>
    <w:rPr>
      <w:rFonts w:ascii="Calibri" w:eastAsiaTheme="majorEastAsia" w:hAnsi="Calibri" w:cstheme="majorBidi"/>
      <w:b/>
      <w:color w:val="0B6DB7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B4D14"/>
    <w:rPr>
      <w:rFonts w:ascii="Calibri" w:eastAsiaTheme="majorEastAsia" w:hAnsi="Calibri" w:cstheme="majorBidi"/>
      <w:b/>
      <w:color w:val="0B6DB7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B4D14"/>
    <w:rPr>
      <w:rFonts w:ascii="Calibri" w:eastAsiaTheme="majorEastAsia" w:hAnsi="Calibri" w:cstheme="majorBidi"/>
      <w:b/>
      <w:i/>
      <w:iCs/>
      <w:color w:val="0B6DB7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0B4D14"/>
    <w:rPr>
      <w:rFonts w:ascii="Calibri" w:eastAsiaTheme="majorEastAsia" w:hAnsi="Calibri" w:cstheme="majorBidi"/>
      <w:b/>
      <w:color w:val="0B6DB7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0B4D14"/>
    <w:rPr>
      <w:rFonts w:ascii="Calibri" w:eastAsiaTheme="majorEastAsia" w:hAnsi="Calibri" w:cstheme="majorBidi"/>
      <w:color w:val="0B6DB7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8300EB"/>
    <w:pPr>
      <w:spacing w:line="240" w:lineRule="auto"/>
      <w:contextualSpacing/>
    </w:pPr>
    <w:rPr>
      <w:rFonts w:ascii="Calibri" w:eastAsiaTheme="majorEastAsia" w:hAnsi="Calibri" w:cstheme="majorBidi"/>
      <w:b/>
      <w:color w:val="0B6DB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00EB"/>
    <w:rPr>
      <w:rFonts w:ascii="Calibri" w:eastAsiaTheme="majorEastAsia" w:hAnsi="Calibri" w:cstheme="majorBidi"/>
      <w:b/>
      <w:color w:val="0B6DB7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971"/>
    <w:pPr>
      <w:numPr>
        <w:ilvl w:val="1"/>
      </w:numPr>
    </w:pPr>
    <w:rPr>
      <w:rFonts w:ascii="Calibri" w:eastAsiaTheme="minorEastAsia" w:hAnsi="Calibri"/>
      <w:color w:val="0B6DB7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971"/>
    <w:rPr>
      <w:rFonts w:ascii="Calibri" w:eastAsiaTheme="minorEastAsia" w:hAnsi="Calibri"/>
      <w:color w:val="0B6DB7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0F1880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0F1880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8300EB"/>
    <w:rPr>
      <w:i/>
      <w:iCs/>
      <w:color w:val="0B6DB7"/>
    </w:rPr>
  </w:style>
  <w:style w:type="character" w:styleId="Zwaar">
    <w:name w:val="Strong"/>
    <w:basedOn w:val="Standaardalinea-lettertype"/>
    <w:uiPriority w:val="22"/>
    <w:qFormat/>
    <w:rsid w:val="000F1880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0F18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1880"/>
    <w:rPr>
      <w:i/>
      <w:iCs/>
      <w:color w:val="404040" w:themeColor="text1" w:themeTint="BF"/>
      <w:sz w:val="18"/>
    </w:rPr>
  </w:style>
  <w:style w:type="character" w:styleId="Subtieleverwijzing">
    <w:name w:val="Subtle Reference"/>
    <w:basedOn w:val="Standaardalinea-lettertype"/>
    <w:uiPriority w:val="31"/>
    <w:qFormat/>
    <w:rsid w:val="001974E7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00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B6DB7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00EB"/>
    <w:rPr>
      <w:i/>
      <w:iCs/>
      <w:color w:val="0B6DB7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1974E7"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rsid w:val="001974E7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1974E7"/>
    <w:pPr>
      <w:ind w:left="720"/>
      <w:contextualSpacing/>
    </w:pPr>
  </w:style>
  <w:style w:type="character" w:customStyle="1" w:styleId="Kop7Char">
    <w:name w:val="Kop 7 Char"/>
    <w:basedOn w:val="Standaardalinea-lettertype"/>
    <w:link w:val="Kop7"/>
    <w:uiPriority w:val="9"/>
    <w:rsid w:val="00700AA0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table" w:customStyle="1" w:styleId="AWVNTable">
    <w:name w:val="AWVNTable"/>
    <w:basedOn w:val="Tabelraster1"/>
    <w:uiPriority w:val="99"/>
    <w:rsid w:val="00CC4EF2"/>
    <w:pPr>
      <w:spacing w:after="0" w:line="240" w:lineRule="auto"/>
    </w:pPr>
    <w:rPr>
      <w:sz w:val="18"/>
      <w:szCs w:val="20"/>
      <w:lang w:val="en-US" w:eastAsia="nl-NL"/>
    </w:rPr>
    <w:tblPr>
      <w:tblInd w:w="-142" w:type="dxa"/>
      <w:tblBorders>
        <w:top w:val="none" w:sz="0" w:space="0" w:color="auto"/>
        <w:left w:val="single" w:sz="6" w:space="0" w:color="FFFFFF" w:themeColor="background1"/>
        <w:bottom w:val="single" w:sz="12" w:space="0" w:color="D2D2D2"/>
        <w:right w:val="single" w:sz="6" w:space="0" w:color="FFFFFF" w:themeColor="background1"/>
        <w:insideH w:val="single" w:sz="12" w:space="0" w:color="D2D2D2"/>
        <w:insideV w:val="single" w:sz="36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color w:val="FFFFFF" w:themeColor="background1"/>
        <w:sz w:val="20"/>
      </w:rPr>
      <w:tblPr/>
      <w:trPr>
        <w:tblHeader/>
      </w:trPr>
      <w:tcPr>
        <w:shd w:val="clear" w:color="auto" w:fill="0B6DB7"/>
      </w:tcPr>
    </w:tblStylePr>
    <w:tblStylePr w:type="lastRow">
      <w:rPr>
        <w:i w:val="0"/>
        <w:iCs/>
      </w:rPr>
    </w:tblStylePr>
    <w:tblStylePr w:type="lastCol">
      <w:rPr>
        <w:i w:val="0"/>
        <w:iCs/>
      </w:rPr>
    </w:tblStylePr>
  </w:style>
  <w:style w:type="table" w:styleId="Tabelraster">
    <w:name w:val="Table Grid"/>
    <w:basedOn w:val="Standaardtabel"/>
    <w:uiPriority w:val="39"/>
    <w:rsid w:val="00C7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B55ED"/>
    <w:pPr>
      <w:tabs>
        <w:tab w:val="center" w:pos="4536"/>
        <w:tab w:val="right" w:pos="9072"/>
      </w:tabs>
      <w:spacing w:line="240" w:lineRule="auto"/>
    </w:pPr>
  </w:style>
  <w:style w:type="table" w:styleId="Tabelraster1">
    <w:name w:val="Table Grid 1"/>
    <w:basedOn w:val="Standaardtabel"/>
    <w:uiPriority w:val="99"/>
    <w:semiHidden/>
    <w:unhideWhenUsed/>
    <w:rsid w:val="005D1932"/>
    <w:pPr>
      <w:spacing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character" w:customStyle="1" w:styleId="KoptekstChar">
    <w:name w:val="Koptekst Char"/>
    <w:basedOn w:val="Standaardalinea-lettertype"/>
    <w:link w:val="Koptekst"/>
    <w:uiPriority w:val="99"/>
    <w:rsid w:val="002B55ED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2B55E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55ED"/>
    <w:rPr>
      <w:sz w:val="18"/>
    </w:rPr>
  </w:style>
  <w:style w:type="paragraph" w:customStyle="1" w:styleId="KoptekstAWVN">
    <w:name w:val="KoptekstAWVN"/>
    <w:basedOn w:val="Standaard"/>
    <w:next w:val="Standaard"/>
    <w:link w:val="KoptekstAWVNChar"/>
    <w:qFormat/>
    <w:rsid w:val="009B51E8"/>
    <w:rPr>
      <w:b/>
      <w:sz w:val="24"/>
    </w:rPr>
  </w:style>
  <w:style w:type="character" w:customStyle="1" w:styleId="GeenafstandChar">
    <w:name w:val="Geen afstand Char"/>
    <w:aliases w:val="Spacing Char"/>
    <w:basedOn w:val="Standaardalinea-lettertype"/>
    <w:link w:val="Geenafstand"/>
    <w:uiPriority w:val="1"/>
    <w:rsid w:val="002B55ED"/>
    <w:rPr>
      <w:sz w:val="18"/>
    </w:rPr>
  </w:style>
  <w:style w:type="character" w:customStyle="1" w:styleId="KoptekstAWVNChar">
    <w:name w:val="KoptekstAWVN Char"/>
    <w:basedOn w:val="GeenafstandChar"/>
    <w:link w:val="KoptekstAWVN"/>
    <w:rsid w:val="009B51E8"/>
    <w:rPr>
      <w:b/>
      <w:sz w:val="24"/>
    </w:rPr>
  </w:style>
  <w:style w:type="paragraph" w:customStyle="1" w:styleId="Adres">
    <w:name w:val="Adres"/>
    <w:basedOn w:val="Standaard"/>
    <w:next w:val="Standaard"/>
    <w:qFormat/>
    <w:rsid w:val="009E40EC"/>
    <w:pPr>
      <w:spacing w:line="240" w:lineRule="auto"/>
    </w:pPr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6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620"/>
    <w:rPr>
      <w:rFonts w:ascii="Segoe UI" w:hAnsi="Segoe UI" w:cs="Segoe UI"/>
      <w:sz w:val="18"/>
      <w:szCs w:val="18"/>
    </w:rPr>
  </w:style>
  <w:style w:type="table" w:customStyle="1" w:styleId="PlainTable21">
    <w:name w:val="Plain Table 21"/>
    <w:basedOn w:val="Standaardtabel"/>
    <w:uiPriority w:val="42"/>
    <w:rsid w:val="00E462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WVNTableGrey">
    <w:name w:val="AWVNTableGrey"/>
    <w:basedOn w:val="Standaardtabel"/>
    <w:uiPriority w:val="99"/>
    <w:rsid w:val="00840EBC"/>
    <w:pPr>
      <w:spacing w:after="0" w:line="240" w:lineRule="auto"/>
    </w:pPr>
    <w:tblPr>
      <w:tblBorders>
        <w:top w:val="single" w:sz="18" w:space="0" w:color="D2D2D2"/>
        <w:bottom w:val="single" w:sz="18" w:space="0" w:color="D2D2D2"/>
      </w:tblBorders>
      <w:tblCellMar>
        <w:top w:w="113" w:type="dxa"/>
        <w:bottom w:w="113" w:type="dxa"/>
      </w:tblCellMar>
    </w:tblPr>
    <w:tblStylePr w:type="lastRow">
      <w:tblPr/>
      <w:tcPr>
        <w:tcBorders>
          <w:bottom w:val="nil"/>
        </w:tcBorders>
      </w:tcPr>
    </w:tblStylePr>
    <w:tblStylePr w:type="lastCol">
      <w:pPr>
        <w:jc w:val="right"/>
      </w:pPr>
    </w:tblStylePr>
  </w:style>
  <w:style w:type="paragraph" w:customStyle="1" w:styleId="ListAWVN">
    <w:name w:val="ListAWVN"/>
    <w:basedOn w:val="Lijstalinea"/>
    <w:link w:val="ListAWVNChar"/>
    <w:qFormat/>
    <w:rsid w:val="00EF277A"/>
    <w:pPr>
      <w:numPr>
        <w:numId w:val="2"/>
      </w:numPr>
      <w:ind w:left="113" w:hanging="113"/>
    </w:pPr>
    <w:rPr>
      <w:szCs w:val="20"/>
      <w:lang w:eastAsia="nl-NL"/>
    </w:rPr>
  </w:style>
  <w:style w:type="character" w:customStyle="1" w:styleId="ListAWVNChar">
    <w:name w:val="ListAWVN Char"/>
    <w:basedOn w:val="Standaardalinea-lettertype"/>
    <w:link w:val="ListAWVN"/>
    <w:rsid w:val="00EF277A"/>
    <w:rPr>
      <w:sz w:val="18"/>
      <w:szCs w:val="20"/>
      <w:lang w:eastAsia="nl-NL"/>
    </w:rPr>
  </w:style>
  <w:style w:type="table" w:customStyle="1" w:styleId="Tabelrasterlicht1">
    <w:name w:val="Tabelraster licht1"/>
    <w:basedOn w:val="Standaardtabel"/>
    <w:uiPriority w:val="40"/>
    <w:rsid w:val="00F202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Italic">
    <w:name w:val="NormalItalic"/>
    <w:basedOn w:val="Standaard"/>
    <w:link w:val="NormalItalicChar"/>
    <w:qFormat/>
    <w:rsid w:val="00AD5EF7"/>
    <w:rPr>
      <w:i/>
    </w:rPr>
  </w:style>
  <w:style w:type="character" w:customStyle="1" w:styleId="NormalItalicChar">
    <w:name w:val="NormalItalic Char"/>
    <w:basedOn w:val="Standaardalinea-lettertype"/>
    <w:link w:val="NormalItalic"/>
    <w:rsid w:val="00AD5EF7"/>
    <w:rPr>
      <w:i/>
      <w:sz w:val="18"/>
    </w:rPr>
  </w:style>
  <w:style w:type="paragraph" w:styleId="Tekstzonderopmaak">
    <w:name w:val="Plain Text"/>
    <w:basedOn w:val="Standaard"/>
    <w:link w:val="TekstzonderopmaakChar"/>
    <w:rsid w:val="002F7C8F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2F7C8F"/>
    <w:rPr>
      <w:rFonts w:ascii="Courier New" w:eastAsia="Times New Roman" w:hAnsi="Courier New" w:cs="Times New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F7C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7C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F7C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7C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7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E00CD516E1043959C3E7D8A764F52" ma:contentTypeVersion="14" ma:contentTypeDescription="Een nieuw document maken." ma:contentTypeScope="" ma:versionID="5b465ed37c5bcbbf2b171fd881054684">
  <xsd:schema xmlns:xsd="http://www.w3.org/2001/XMLSchema" xmlns:xs="http://www.w3.org/2001/XMLSchema" xmlns:p="http://schemas.microsoft.com/office/2006/metadata/properties" xmlns:ns3="9bc27c5b-1594-4e31-9c4f-7794f80da552" xmlns:ns4="1fc659a7-2c15-4447-a65d-36290cf46095" targetNamespace="http://schemas.microsoft.com/office/2006/metadata/properties" ma:root="true" ma:fieldsID="833c1b78ce72b2b89fc4e2bb0d100121" ns3:_="" ns4:_="">
    <xsd:import namespace="9bc27c5b-1594-4e31-9c4f-7794f80da552"/>
    <xsd:import namespace="1fc659a7-2c15-4447-a65d-36290cf46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27c5b-1594-4e31-9c4f-7794f80da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659a7-2c15-4447-a65d-36290cf4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C761-7AA6-47A8-8701-F87DA4B86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27c5b-1594-4e31-9c4f-7794f80da552"/>
    <ds:schemaRef ds:uri="1fc659a7-2c15-4447-a65d-36290cf4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A43FC-1A6B-4E73-88BB-A0C43751A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C40D9-7AC2-4434-B667-A4195421E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A0E1C-1CA8-423D-88A5-F5D1B922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Handleiding functieomschrijving</vt:lpstr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Handleiding functieomschrijving</dc:title>
  <dc:creator>Stam, D</dc:creator>
  <cp:lastModifiedBy>Judith Goosen</cp:lastModifiedBy>
  <cp:revision>2</cp:revision>
  <cp:lastPrinted>2022-07-04T17:59:00Z</cp:lastPrinted>
  <dcterms:created xsi:type="dcterms:W3CDTF">2026-05-08T11:15:00Z</dcterms:created>
  <dcterms:modified xsi:type="dcterms:W3CDTF">2026-05-08T11:15:00Z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0x0101009AEE00CD516E1043959C3E7D8A764F52</vt:lpwstr>
  </property>
  <property fmtid="{D5CDD505-2E9C-101B-9397-08002B2CF9AE}" pid="3" name="_dlc_DocIdItemGuid">
    <vt:lpwstr>38c060cd-0c78-4866-a248-3a7ebbc58452</vt:lpwstr>
  </property>
  <property fmtid="{D5CDD505-2E9C-101B-9397-08002B2CF9AE}" pid="4" name="Documentsoort">
    <vt:lpwstr>24;#ORBA / Functiedocument|fedf4123-4b03-4b03-8407-aafde674d229</vt:lpwstr>
  </property>
  <property fmtid="{D5CDD505-2E9C-101B-9397-08002B2CF9AE}" pid="5" name="SPPCopyMoveEvent">
    <vt:lpwstr>1</vt:lpwstr>
  </property>
  <property fmtid="{D5CDD505-2E9C-101B-9397-08002B2CF9AE}" pid="6" name="AWVNAfdeling">
    <vt:lpwstr>23;#Organisatieadvies|9db1d41b-e3fe-4276-a274-e8323d9d67ca</vt:lpwstr>
  </property>
</Properties>
</file>